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CA" w:rsidRPr="00786B74" w:rsidRDefault="004348CA" w:rsidP="00875193">
      <w:pPr>
        <w:pStyle w:val="Nagwek1"/>
        <w:spacing w:line="276" w:lineRule="auto"/>
        <w:ind w:right="287"/>
        <w:jc w:val="left"/>
        <w:rPr>
          <w:sz w:val="24"/>
          <w:szCs w:val="24"/>
        </w:rPr>
      </w:pPr>
    </w:p>
    <w:p w:rsidR="004348CA" w:rsidRPr="00786B74" w:rsidRDefault="004348CA" w:rsidP="004348CA">
      <w:pPr>
        <w:pStyle w:val="Nagwek1"/>
        <w:spacing w:line="276" w:lineRule="auto"/>
        <w:ind w:left="142" w:right="287" w:firstLine="3"/>
        <w:rPr>
          <w:sz w:val="24"/>
          <w:szCs w:val="24"/>
        </w:rPr>
      </w:pPr>
      <w:r w:rsidRPr="00786B74">
        <w:rPr>
          <w:sz w:val="24"/>
          <w:szCs w:val="24"/>
        </w:rPr>
        <w:t>UCHWAŁA NR ………..</w:t>
      </w:r>
    </w:p>
    <w:p w:rsidR="004348CA" w:rsidRPr="00786B74" w:rsidRDefault="004348CA" w:rsidP="004348CA">
      <w:pPr>
        <w:pStyle w:val="Nagwek1"/>
        <w:spacing w:line="276" w:lineRule="auto"/>
        <w:ind w:left="142" w:right="287" w:firstLine="3"/>
        <w:rPr>
          <w:sz w:val="24"/>
          <w:szCs w:val="24"/>
        </w:rPr>
      </w:pPr>
      <w:r w:rsidRPr="00786B74">
        <w:rPr>
          <w:sz w:val="24"/>
          <w:szCs w:val="24"/>
        </w:rPr>
        <w:t>RADY</w:t>
      </w:r>
      <w:r w:rsidRPr="00786B74">
        <w:rPr>
          <w:spacing w:val="-11"/>
          <w:sz w:val="24"/>
          <w:szCs w:val="24"/>
        </w:rPr>
        <w:t xml:space="preserve"> </w:t>
      </w:r>
      <w:r w:rsidRPr="00786B74">
        <w:rPr>
          <w:sz w:val="24"/>
          <w:szCs w:val="24"/>
        </w:rPr>
        <w:t>MIEJSKIEJ</w:t>
      </w:r>
      <w:r w:rsidRPr="00786B74">
        <w:rPr>
          <w:spacing w:val="-14"/>
          <w:sz w:val="24"/>
          <w:szCs w:val="24"/>
        </w:rPr>
        <w:t xml:space="preserve"> </w:t>
      </w:r>
      <w:r w:rsidRPr="00786B74">
        <w:rPr>
          <w:sz w:val="24"/>
          <w:szCs w:val="24"/>
        </w:rPr>
        <w:t>W</w:t>
      </w:r>
      <w:r w:rsidRPr="00786B74">
        <w:rPr>
          <w:spacing w:val="-11"/>
          <w:sz w:val="24"/>
          <w:szCs w:val="24"/>
        </w:rPr>
        <w:t xml:space="preserve"> MIĘDZYBORZU</w:t>
      </w:r>
    </w:p>
    <w:p w:rsidR="004348CA" w:rsidRPr="00786B74" w:rsidRDefault="004348CA" w:rsidP="004348CA">
      <w:pPr>
        <w:pStyle w:val="Tekstpodstawowy"/>
        <w:spacing w:line="276" w:lineRule="auto"/>
        <w:ind w:left="0"/>
        <w:rPr>
          <w:b/>
          <w:sz w:val="24"/>
          <w:szCs w:val="24"/>
        </w:rPr>
      </w:pPr>
    </w:p>
    <w:p w:rsidR="004348CA" w:rsidRPr="00786B74" w:rsidRDefault="004348CA" w:rsidP="004348CA">
      <w:pPr>
        <w:pStyle w:val="Tekstpodstawowy"/>
        <w:spacing w:line="276" w:lineRule="auto"/>
        <w:ind w:left="-1" w:right="138"/>
        <w:jc w:val="center"/>
        <w:rPr>
          <w:sz w:val="24"/>
          <w:szCs w:val="24"/>
        </w:rPr>
      </w:pPr>
      <w:r w:rsidRPr="00786B74">
        <w:rPr>
          <w:sz w:val="24"/>
          <w:szCs w:val="24"/>
        </w:rPr>
        <w:t>z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dnia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…………….</w:t>
      </w:r>
      <w:r w:rsidRPr="00786B74">
        <w:rPr>
          <w:spacing w:val="-1"/>
          <w:sz w:val="24"/>
          <w:szCs w:val="24"/>
        </w:rPr>
        <w:t xml:space="preserve"> </w:t>
      </w:r>
      <w:r w:rsidR="00AA3842">
        <w:rPr>
          <w:sz w:val="24"/>
          <w:szCs w:val="24"/>
        </w:rPr>
        <w:t>2026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pacing w:val="-5"/>
          <w:sz w:val="24"/>
          <w:szCs w:val="24"/>
        </w:rPr>
        <w:t>r.</w:t>
      </w:r>
    </w:p>
    <w:p w:rsidR="004348CA" w:rsidRPr="00786B74" w:rsidRDefault="004348CA" w:rsidP="004348CA">
      <w:pPr>
        <w:pStyle w:val="Tekstpodstawowy"/>
        <w:spacing w:line="276" w:lineRule="auto"/>
        <w:ind w:left="0"/>
        <w:rPr>
          <w:sz w:val="24"/>
          <w:szCs w:val="24"/>
        </w:rPr>
      </w:pPr>
    </w:p>
    <w:p w:rsidR="004348CA" w:rsidRPr="00786B74" w:rsidRDefault="00AA3842" w:rsidP="004348CA">
      <w:pPr>
        <w:pStyle w:val="Tekstpodstawowy"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zmieniająca uchwałę w </w:t>
      </w:r>
      <w:r w:rsidR="004348CA" w:rsidRPr="00786B74">
        <w:rPr>
          <w:b/>
          <w:sz w:val="24"/>
          <w:szCs w:val="24"/>
        </w:rPr>
        <w:t>sprawie przyjęcia regulaminu wy</w:t>
      </w:r>
      <w:r>
        <w:rPr>
          <w:b/>
          <w:sz w:val="24"/>
          <w:szCs w:val="24"/>
        </w:rPr>
        <w:t>najmu i użytkowania pomieszczeń</w:t>
      </w:r>
      <w:r>
        <w:rPr>
          <w:b/>
          <w:sz w:val="24"/>
          <w:szCs w:val="24"/>
        </w:rPr>
        <w:br/>
      </w:r>
      <w:r w:rsidR="004348CA" w:rsidRPr="00786B74">
        <w:rPr>
          <w:b/>
          <w:sz w:val="24"/>
          <w:szCs w:val="24"/>
        </w:rPr>
        <w:t>w placówkach oświatowych, dla których organem prowadzącym jest Gmina Międzybórz</w:t>
      </w:r>
    </w:p>
    <w:p w:rsidR="004348CA" w:rsidRPr="00786B74" w:rsidRDefault="004348CA" w:rsidP="004348CA">
      <w:pPr>
        <w:pStyle w:val="Tekstpodstawowy"/>
        <w:spacing w:line="276" w:lineRule="auto"/>
        <w:ind w:left="0"/>
        <w:jc w:val="both"/>
        <w:rPr>
          <w:b/>
          <w:sz w:val="24"/>
          <w:szCs w:val="24"/>
        </w:rPr>
      </w:pPr>
    </w:p>
    <w:p w:rsidR="004348CA" w:rsidRPr="00786B74" w:rsidRDefault="004348CA" w:rsidP="004348CA">
      <w:pPr>
        <w:pStyle w:val="Tekstpodstawowy"/>
        <w:spacing w:line="276" w:lineRule="auto"/>
        <w:ind w:right="163" w:firstLine="228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Na podstawie art. 40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2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pkt 4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ustawy z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dnia 8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marca 1990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r. o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samorządzie gminnym</w:t>
      </w:r>
      <w:r w:rsidRPr="00786B74">
        <w:rPr>
          <w:sz w:val="24"/>
          <w:szCs w:val="24"/>
        </w:rPr>
        <w:br/>
        <w:t>(t.j. Dz. U. z</w:t>
      </w:r>
      <w:r w:rsidRPr="00786B74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r. poz.</w:t>
      </w:r>
      <w:r w:rsidRPr="00786B74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1153</w:t>
      </w:r>
      <w:r w:rsidR="00AA3842">
        <w:rPr>
          <w:sz w:val="24"/>
          <w:szCs w:val="24"/>
        </w:rPr>
        <w:t xml:space="preserve"> z późn. zm.</w:t>
      </w:r>
      <w:r w:rsidRPr="00786B74">
        <w:rPr>
          <w:sz w:val="24"/>
          <w:szCs w:val="24"/>
        </w:rPr>
        <w:t>)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oraz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art. 4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1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pkt 2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i ust.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2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ustawy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z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dnia</w:t>
      </w:r>
      <w:r w:rsidRPr="00786B74">
        <w:rPr>
          <w:spacing w:val="40"/>
          <w:sz w:val="24"/>
          <w:szCs w:val="24"/>
        </w:rPr>
        <w:br/>
      </w:r>
      <w:r w:rsidRPr="00786B74">
        <w:rPr>
          <w:sz w:val="24"/>
          <w:szCs w:val="24"/>
        </w:rPr>
        <w:t>20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grudnia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1996</w:t>
      </w:r>
      <w:r w:rsidRPr="00786B74">
        <w:rPr>
          <w:spacing w:val="-3"/>
          <w:sz w:val="24"/>
          <w:szCs w:val="24"/>
        </w:rPr>
        <w:t xml:space="preserve"> </w:t>
      </w:r>
      <w:r w:rsidRPr="00786B74">
        <w:rPr>
          <w:sz w:val="24"/>
          <w:szCs w:val="24"/>
        </w:rPr>
        <w:t>r.</w:t>
      </w:r>
      <w:r w:rsidRPr="00786B74">
        <w:rPr>
          <w:spacing w:val="40"/>
          <w:sz w:val="24"/>
          <w:szCs w:val="24"/>
        </w:rPr>
        <w:t xml:space="preserve"> </w:t>
      </w:r>
      <w:r w:rsidRPr="00786B74">
        <w:rPr>
          <w:sz w:val="24"/>
          <w:szCs w:val="24"/>
        </w:rPr>
        <w:t>o</w:t>
      </w:r>
      <w:r w:rsidRPr="00786B74">
        <w:rPr>
          <w:spacing w:val="-1"/>
          <w:sz w:val="24"/>
          <w:szCs w:val="24"/>
        </w:rPr>
        <w:t xml:space="preserve"> </w:t>
      </w:r>
      <w:r w:rsidRPr="00786B74">
        <w:rPr>
          <w:sz w:val="24"/>
          <w:szCs w:val="24"/>
        </w:rPr>
        <w:t>gospodarce komunalnej (t.j. Dz. U. 2021 poz. 679) Rada Miejska</w:t>
      </w:r>
      <w:r w:rsidRPr="00786B74">
        <w:rPr>
          <w:sz w:val="24"/>
          <w:szCs w:val="24"/>
        </w:rPr>
        <w:br/>
        <w:t>w Międzyborzu uchwala, co następuje:</w:t>
      </w:r>
    </w:p>
    <w:p w:rsidR="003B189B" w:rsidRDefault="00AA3842" w:rsidP="003B189B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 uchwale</w:t>
      </w:r>
      <w:r w:rsidR="003B189B">
        <w:rPr>
          <w:sz w:val="24"/>
          <w:szCs w:val="24"/>
        </w:rPr>
        <w:t xml:space="preserve"> nr </w:t>
      </w:r>
      <w:r w:rsidRPr="00AA3842">
        <w:rPr>
          <w:sz w:val="24"/>
          <w:szCs w:val="24"/>
        </w:rPr>
        <w:t>XIV/110/2025</w:t>
      </w:r>
      <w:r w:rsidR="003B189B">
        <w:rPr>
          <w:sz w:val="24"/>
          <w:szCs w:val="24"/>
        </w:rPr>
        <w:t xml:space="preserve"> Rady Miejskiej w Międzyborzu </w:t>
      </w:r>
      <w:r w:rsidRPr="003B189B">
        <w:rPr>
          <w:sz w:val="24"/>
          <w:szCs w:val="24"/>
        </w:rPr>
        <w:t>z dnia 29 października 2025 r.</w:t>
      </w:r>
      <w:r w:rsidR="003B189B">
        <w:rPr>
          <w:sz w:val="24"/>
          <w:szCs w:val="24"/>
        </w:rPr>
        <w:br/>
      </w:r>
      <w:r w:rsidRPr="003B189B">
        <w:rPr>
          <w:sz w:val="24"/>
          <w:szCs w:val="24"/>
        </w:rPr>
        <w:t>w sprawie przyjęcia regulaminu wynajmu i użytkowania pomieszczeń w placówkach oświatowych,</w:t>
      </w:r>
    </w:p>
    <w:p w:rsidR="003B189B" w:rsidRDefault="00AA3842" w:rsidP="003B189B">
      <w:pPr>
        <w:pStyle w:val="Tekstpodstawowy"/>
        <w:spacing w:line="276" w:lineRule="auto"/>
        <w:ind w:left="426"/>
        <w:jc w:val="both"/>
        <w:rPr>
          <w:sz w:val="24"/>
          <w:szCs w:val="24"/>
        </w:rPr>
      </w:pPr>
      <w:r w:rsidRPr="003B189B">
        <w:rPr>
          <w:sz w:val="24"/>
          <w:szCs w:val="24"/>
        </w:rPr>
        <w:t>dla których organem prowadzącym jest Gmina Międzybórz</w:t>
      </w:r>
      <w:r w:rsidR="003B189B">
        <w:rPr>
          <w:sz w:val="24"/>
          <w:szCs w:val="24"/>
        </w:rPr>
        <w:t xml:space="preserve"> (Dz. U. Woj. Doln. z 2025 r. poz. 4612)</w:t>
      </w:r>
      <w:r w:rsidRPr="003B189B">
        <w:rPr>
          <w:sz w:val="24"/>
          <w:szCs w:val="24"/>
        </w:rPr>
        <w:t xml:space="preserve"> </w:t>
      </w:r>
      <w:r w:rsidR="003B189B">
        <w:rPr>
          <w:sz w:val="24"/>
          <w:szCs w:val="24"/>
        </w:rPr>
        <w:t xml:space="preserve">w załączniku nr 1 </w:t>
      </w:r>
      <w:r w:rsidR="00875193">
        <w:rPr>
          <w:sz w:val="24"/>
          <w:szCs w:val="24"/>
        </w:rPr>
        <w:t xml:space="preserve">pn. </w:t>
      </w:r>
      <w:r w:rsidR="00875193" w:rsidRPr="00875193">
        <w:rPr>
          <w:sz w:val="24"/>
          <w:szCs w:val="24"/>
        </w:rPr>
        <w:t>Regulamin wynajmu i użytkowania pomieszczeń w placówkach oświatowych, dla których organem prowadzącym jest Gmina Międzybórz</w:t>
      </w:r>
      <w:r w:rsidR="00875193">
        <w:rPr>
          <w:sz w:val="24"/>
          <w:szCs w:val="24"/>
        </w:rPr>
        <w:t>,</w:t>
      </w:r>
      <w:r w:rsidR="00875193" w:rsidRPr="00875193">
        <w:rPr>
          <w:sz w:val="24"/>
          <w:szCs w:val="24"/>
        </w:rPr>
        <w:t xml:space="preserve"> </w:t>
      </w:r>
      <w:r w:rsidR="003B189B">
        <w:rPr>
          <w:sz w:val="24"/>
          <w:szCs w:val="24"/>
        </w:rPr>
        <w:t>wprowadza się następujące zmiany:</w:t>
      </w:r>
    </w:p>
    <w:p w:rsidR="00875193" w:rsidRDefault="003B189B" w:rsidP="00875193">
      <w:pPr>
        <w:pStyle w:val="isselectedend"/>
        <w:numPr>
          <w:ilvl w:val="0"/>
          <w:numId w:val="3"/>
        </w:numPr>
        <w:spacing w:before="0" w:beforeAutospacing="0" w:after="0" w:afterAutospacing="0"/>
      </w:pPr>
      <w:r>
        <w:t xml:space="preserve">w </w:t>
      </w:r>
      <w:r w:rsidR="00875193">
        <w:t xml:space="preserve">§ </w:t>
      </w:r>
      <w:r w:rsidRPr="003B189B">
        <w:t>1</w:t>
      </w:r>
      <w:r>
        <w:t>6 po ust. 1</w:t>
      </w:r>
      <w:r w:rsidRPr="003B189B">
        <w:t xml:space="preserve"> dodaje się ust. 2 w brzmieniu:</w:t>
      </w:r>
    </w:p>
    <w:p w:rsidR="003B189B" w:rsidRPr="003B189B" w:rsidRDefault="003B189B" w:rsidP="00875193">
      <w:pPr>
        <w:pStyle w:val="isselectedend"/>
        <w:spacing w:before="0" w:beforeAutospacing="0" w:after="0" w:afterAutospacing="0" w:line="276" w:lineRule="auto"/>
        <w:ind w:left="720"/>
        <w:jc w:val="both"/>
      </w:pPr>
      <w:r w:rsidRPr="00875193">
        <w:t>„2. Prawo do nieodpłatnego korzystania z pomieszczeń w okresie roku szkolnego posiada również Mł</w:t>
      </w:r>
      <w:r w:rsidR="00875193">
        <w:t xml:space="preserve">odzieżowa Rada Gminy Międzybórz, </w:t>
      </w:r>
      <w:r w:rsidR="00875193">
        <w:t>po wcześniejszym uzgodnieniu z dyrektorem placówki</w:t>
      </w:r>
      <w:r w:rsidR="00875193">
        <w:t xml:space="preserve"> oświatowej</w:t>
      </w:r>
      <w:r w:rsidR="00875193">
        <w:t>.</w:t>
      </w:r>
      <w:r w:rsidRPr="00875193">
        <w:t>”</w:t>
      </w:r>
    </w:p>
    <w:p w:rsidR="004348CA" w:rsidRPr="00786B74" w:rsidRDefault="004348CA" w:rsidP="004348CA">
      <w:pPr>
        <w:pStyle w:val="Tekstpodstawowy"/>
        <w:numPr>
          <w:ilvl w:val="0"/>
          <w:numId w:val="1"/>
        </w:numPr>
        <w:spacing w:line="276" w:lineRule="auto"/>
        <w:ind w:left="426" w:right="163" w:hanging="426"/>
        <w:jc w:val="both"/>
        <w:rPr>
          <w:sz w:val="24"/>
          <w:szCs w:val="24"/>
        </w:rPr>
      </w:pPr>
      <w:r w:rsidRPr="00786B74">
        <w:rPr>
          <w:sz w:val="24"/>
          <w:szCs w:val="24"/>
        </w:rPr>
        <w:t>Wykonanie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uchwały</w:t>
      </w:r>
      <w:r w:rsidRPr="00786B74">
        <w:rPr>
          <w:spacing w:val="-6"/>
          <w:sz w:val="24"/>
          <w:szCs w:val="24"/>
        </w:rPr>
        <w:t xml:space="preserve"> </w:t>
      </w:r>
      <w:r w:rsidRPr="00786B74">
        <w:rPr>
          <w:sz w:val="24"/>
          <w:szCs w:val="24"/>
        </w:rPr>
        <w:t>powierza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się</w:t>
      </w:r>
      <w:r w:rsidRPr="00786B74">
        <w:rPr>
          <w:spacing w:val="-4"/>
          <w:sz w:val="24"/>
          <w:szCs w:val="24"/>
        </w:rPr>
        <w:t xml:space="preserve"> </w:t>
      </w:r>
      <w:r w:rsidRPr="00786B74">
        <w:rPr>
          <w:sz w:val="24"/>
          <w:szCs w:val="24"/>
        </w:rPr>
        <w:t>Burmistrzowi</w:t>
      </w:r>
      <w:r w:rsidRPr="00786B74">
        <w:rPr>
          <w:spacing w:val="-5"/>
          <w:sz w:val="24"/>
          <w:szCs w:val="24"/>
        </w:rPr>
        <w:t xml:space="preserve"> </w:t>
      </w:r>
      <w:r w:rsidRPr="00786B74">
        <w:rPr>
          <w:spacing w:val="-2"/>
          <w:sz w:val="24"/>
          <w:szCs w:val="24"/>
        </w:rPr>
        <w:t>Miasta i Gminy Międzybórz.</w:t>
      </w:r>
    </w:p>
    <w:p w:rsidR="004348CA" w:rsidRPr="00DA04A1" w:rsidRDefault="004348CA" w:rsidP="004348CA">
      <w:pPr>
        <w:pStyle w:val="Tekstpodstawowy"/>
        <w:numPr>
          <w:ilvl w:val="0"/>
          <w:numId w:val="1"/>
        </w:numPr>
        <w:spacing w:line="276" w:lineRule="auto"/>
        <w:ind w:left="426" w:right="163" w:hanging="426"/>
        <w:jc w:val="both"/>
        <w:rPr>
          <w:sz w:val="24"/>
          <w:szCs w:val="24"/>
        </w:rPr>
        <w:sectPr w:rsidR="004348CA" w:rsidRPr="00DA04A1" w:rsidSect="00234016">
          <w:pgSz w:w="11910" w:h="16840"/>
          <w:pgMar w:top="760" w:right="995" w:bottom="280" w:left="992" w:header="708" w:footer="708" w:gutter="0"/>
          <w:cols w:space="708"/>
        </w:sectPr>
      </w:pPr>
      <w:r w:rsidRPr="00DA04A1">
        <w:rPr>
          <w:sz w:val="24"/>
          <w:szCs w:val="24"/>
        </w:rPr>
        <w:t>Uchwała wchodzi w</w:t>
      </w:r>
      <w:r w:rsidRPr="00DA04A1">
        <w:rPr>
          <w:spacing w:val="-4"/>
          <w:sz w:val="24"/>
          <w:szCs w:val="24"/>
        </w:rPr>
        <w:t xml:space="preserve"> </w:t>
      </w:r>
      <w:r w:rsidRPr="00DA04A1">
        <w:rPr>
          <w:sz w:val="24"/>
          <w:szCs w:val="24"/>
        </w:rPr>
        <w:t>życie po upływie 14</w:t>
      </w:r>
      <w:r w:rsidRPr="00DA04A1">
        <w:rPr>
          <w:spacing w:val="-2"/>
          <w:sz w:val="24"/>
          <w:szCs w:val="24"/>
        </w:rPr>
        <w:t xml:space="preserve"> </w:t>
      </w:r>
      <w:r w:rsidRPr="00DA04A1">
        <w:rPr>
          <w:sz w:val="24"/>
          <w:szCs w:val="24"/>
        </w:rPr>
        <w:t xml:space="preserve">dni od dnia ogłoszenia w Dzienniku Urzędowym Województwa Dolnośląskiego, z mocą obowiązującą od dnia </w:t>
      </w:r>
      <w:r>
        <w:rPr>
          <w:sz w:val="24"/>
          <w:szCs w:val="24"/>
        </w:rPr>
        <w:t xml:space="preserve">1 </w:t>
      </w:r>
      <w:r w:rsidR="00875193">
        <w:rPr>
          <w:sz w:val="24"/>
          <w:szCs w:val="24"/>
        </w:rPr>
        <w:t>września</w:t>
      </w:r>
      <w:r>
        <w:rPr>
          <w:sz w:val="24"/>
          <w:szCs w:val="24"/>
        </w:rPr>
        <w:t xml:space="preserve"> 2026 roku.</w:t>
      </w:r>
    </w:p>
    <w:p w:rsidR="004348CA" w:rsidRDefault="00875193" w:rsidP="00875193">
      <w:pPr>
        <w:pStyle w:val="Default"/>
        <w:spacing w:line="276" w:lineRule="auto"/>
        <w:jc w:val="center"/>
        <w:rPr>
          <w:b/>
        </w:rPr>
      </w:pPr>
      <w:r w:rsidRPr="00875193">
        <w:rPr>
          <w:b/>
        </w:rPr>
        <w:lastRenderedPageBreak/>
        <w:t>Uzasadnienie</w:t>
      </w:r>
    </w:p>
    <w:p w:rsidR="00997C33" w:rsidRPr="00875193" w:rsidRDefault="00997C33" w:rsidP="00875193">
      <w:pPr>
        <w:pStyle w:val="Default"/>
        <w:spacing w:line="276" w:lineRule="auto"/>
        <w:jc w:val="center"/>
        <w:rPr>
          <w:b/>
        </w:rPr>
      </w:pPr>
      <w:bookmarkStart w:id="0" w:name="_GoBack"/>
      <w:bookmarkEnd w:id="0"/>
    </w:p>
    <w:p w:rsidR="00997C33" w:rsidRDefault="00875193" w:rsidP="00997C3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 dotyczy zmiany uchwały w sprawie przyjęcia regulam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t>inu wynajmu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>i użytkowania pomieszczeń w placówkach oświatowych, dla których organem prowadzącym jest Gmina Międzybórz.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Wprowadzana zmiana ma na celu umożliwienie Młodzieżowej Radzie Gminy Międzybórz nieodpłatnego korzystania z pomieszczeń w placówkach oświ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t>atowych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roku szkolnego, po wcześniejszym uzgodnieniu z dyrektorem placówki oświatowej.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Młodzieżowa Rada Gminy Międzybórz jest or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t>ganem konsultacyjnym, doradczym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inicjatywnym, którego działalność służy wspieraniu aktywności obywatelskiej młodzieży oraz angażowaniu młodych mieszkańców w życie społeczne i samorządowe gminy. Zapewnienie możliwości korzystania z pomieszczeń placówek oświatowych umożliwi organizację </w:t>
      </w:r>
      <w:r w:rsidR="00997C3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przedsięwzięć</w:t>
      </w: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przez Radę.</w:t>
      </w:r>
    </w:p>
    <w:p w:rsidR="00875193" w:rsidRPr="00875193" w:rsidRDefault="00875193" w:rsidP="00997C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519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proponowanej zmiany pozwoli na sprawniejszą organizację działalności Młodzieżowej Rady Gminy Międzybórz, przy jednoczesnym zachowaniu nadzoru nad udostępnianiem pomieszczeń przez dyrektora placówki oświatowej.</w:t>
      </w:r>
    </w:p>
    <w:p w:rsidR="00875193" w:rsidRPr="00875193" w:rsidRDefault="00875193" w:rsidP="00875193">
      <w:pPr>
        <w:pStyle w:val="Default"/>
        <w:spacing w:line="276" w:lineRule="auto"/>
        <w:jc w:val="both"/>
        <w:rPr>
          <w:b/>
        </w:rPr>
      </w:pPr>
    </w:p>
    <w:sectPr w:rsidR="00875193" w:rsidRPr="0087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90B97"/>
    <w:multiLevelType w:val="hybridMultilevel"/>
    <w:tmpl w:val="6F3EF8C6"/>
    <w:lvl w:ilvl="0" w:tplc="75EC4256">
      <w:start w:val="1"/>
      <w:numFmt w:val="decimal"/>
      <w:lvlText w:val="§ %1."/>
      <w:lvlJc w:val="left"/>
      <w:pPr>
        <w:ind w:left="97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F26522B"/>
    <w:multiLevelType w:val="hybridMultilevel"/>
    <w:tmpl w:val="BB727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B25AE"/>
    <w:multiLevelType w:val="hybridMultilevel"/>
    <w:tmpl w:val="88E67800"/>
    <w:lvl w:ilvl="0" w:tplc="1F3A50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0C"/>
    <w:rsid w:val="003B189B"/>
    <w:rsid w:val="004348CA"/>
    <w:rsid w:val="00875193"/>
    <w:rsid w:val="00997C33"/>
    <w:rsid w:val="00A90E0C"/>
    <w:rsid w:val="00AA3842"/>
    <w:rsid w:val="00B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0DBBE-73B1-4F58-879E-C7F046DC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348CA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A9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E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4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4348CA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348CA"/>
    <w:pPr>
      <w:widowControl w:val="0"/>
      <w:autoSpaceDE w:val="0"/>
      <w:autoSpaceDN w:val="0"/>
      <w:spacing w:after="0" w:line="240" w:lineRule="auto"/>
      <w:ind w:left="27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48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1</cp:revision>
  <cp:lastPrinted>2026-05-15T10:26:00Z</cp:lastPrinted>
  <dcterms:created xsi:type="dcterms:W3CDTF">2026-05-15T10:26:00Z</dcterms:created>
  <dcterms:modified xsi:type="dcterms:W3CDTF">2026-05-15T12:25:00Z</dcterms:modified>
</cp:coreProperties>
</file>