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EF406" w14:textId="57618929" w:rsidR="00F8613A" w:rsidRPr="00B00AA8" w:rsidRDefault="00CE00DF" w:rsidP="00954E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00AA8">
        <w:rPr>
          <w:rFonts w:ascii="Times New Roman" w:hAnsi="Times New Roman" w:cs="Times New Roman"/>
          <w:b/>
          <w:bCs/>
          <w:sz w:val="24"/>
          <w:szCs w:val="24"/>
        </w:rPr>
        <w:t>UCHWAŁA NR ……</w:t>
      </w:r>
      <w:r w:rsidR="00B00AA8" w:rsidRPr="00B00AA8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B00AA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20D2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E045688" w14:textId="0DA564A9" w:rsidR="00C1663A" w:rsidRPr="00B00AA8" w:rsidRDefault="00CE00DF" w:rsidP="00954E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AA8">
        <w:rPr>
          <w:rFonts w:ascii="Times New Roman" w:hAnsi="Times New Roman" w:cs="Times New Roman"/>
          <w:b/>
          <w:bCs/>
          <w:sz w:val="24"/>
          <w:szCs w:val="24"/>
        </w:rPr>
        <w:t>RADY MIEJSKIEJ W</w:t>
      </w:r>
      <w:r w:rsidR="00785C82" w:rsidRPr="00B00AA8">
        <w:rPr>
          <w:rFonts w:ascii="Times New Roman" w:hAnsi="Times New Roman" w:cs="Times New Roman"/>
          <w:b/>
          <w:bCs/>
          <w:sz w:val="24"/>
          <w:szCs w:val="24"/>
        </w:rPr>
        <w:t xml:space="preserve"> Międzyborzu</w:t>
      </w:r>
    </w:p>
    <w:p w14:paraId="1457517C" w14:textId="19D879D0" w:rsidR="00F8613A" w:rsidRPr="00B00AA8" w:rsidRDefault="007000F2" w:rsidP="00954E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AA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8613A" w:rsidRPr="00B00AA8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B00AA8" w:rsidRPr="00B00AA8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F8613A" w:rsidRPr="00B00AA8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620D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8613A" w:rsidRPr="00B00A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F03C092" w14:textId="77777777" w:rsidR="00B00AA8" w:rsidRDefault="00B00AA8" w:rsidP="00954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13317" w14:textId="316328D7" w:rsidR="009A1EB7" w:rsidRPr="00620D2D" w:rsidRDefault="00954E76" w:rsidP="003233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AA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8613A" w:rsidRPr="00B00AA8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9A1EB7" w:rsidRPr="00B00AA8">
        <w:rPr>
          <w:rFonts w:ascii="Times New Roman" w:hAnsi="Times New Roman" w:cs="Times New Roman"/>
          <w:b/>
          <w:bCs/>
          <w:sz w:val="24"/>
          <w:szCs w:val="24"/>
        </w:rPr>
        <w:t xml:space="preserve">przyjęcia </w:t>
      </w:r>
      <w:r w:rsidR="00F57841">
        <w:rPr>
          <w:rFonts w:ascii="Times New Roman" w:hAnsi="Times New Roman" w:cs="Times New Roman"/>
          <w:b/>
          <w:bCs/>
          <w:sz w:val="24"/>
          <w:szCs w:val="24"/>
        </w:rPr>
        <w:t>Strategii Sołeckich na terenie Gminy Międzybórz</w:t>
      </w:r>
    </w:p>
    <w:p w14:paraId="61EDA07E" w14:textId="27821A9D" w:rsidR="002C7F93" w:rsidRPr="00B00AA8" w:rsidRDefault="00547D83" w:rsidP="00323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AA8">
        <w:rPr>
          <w:rFonts w:ascii="Times New Roman" w:hAnsi="Times New Roman" w:cs="Times New Roman"/>
          <w:sz w:val="24"/>
          <w:szCs w:val="24"/>
        </w:rPr>
        <w:t>Na podstawie art. 18 ust.</w:t>
      </w:r>
      <w:r w:rsidR="00620D2D">
        <w:rPr>
          <w:rFonts w:ascii="Times New Roman" w:hAnsi="Times New Roman" w:cs="Times New Roman"/>
          <w:sz w:val="24"/>
          <w:szCs w:val="24"/>
        </w:rPr>
        <w:t xml:space="preserve"> 2</w:t>
      </w:r>
      <w:r w:rsidRPr="00B00AA8">
        <w:rPr>
          <w:rFonts w:ascii="Times New Roman" w:hAnsi="Times New Roman" w:cs="Times New Roman"/>
          <w:sz w:val="24"/>
          <w:szCs w:val="24"/>
        </w:rPr>
        <w:t xml:space="preserve"> </w:t>
      </w:r>
      <w:r w:rsidR="009A1EB7" w:rsidRPr="00B00AA8">
        <w:rPr>
          <w:rFonts w:ascii="Times New Roman" w:hAnsi="Times New Roman" w:cs="Times New Roman"/>
          <w:sz w:val="24"/>
          <w:szCs w:val="24"/>
        </w:rPr>
        <w:t>pkt 6</w:t>
      </w:r>
      <w:r w:rsidR="00620D2D">
        <w:rPr>
          <w:rFonts w:ascii="Times New Roman" w:hAnsi="Times New Roman" w:cs="Times New Roman"/>
          <w:sz w:val="24"/>
          <w:szCs w:val="24"/>
        </w:rPr>
        <w:t>a</w:t>
      </w:r>
      <w:r w:rsidR="009A1EB7" w:rsidRPr="00B00AA8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 20</w:t>
      </w:r>
      <w:r w:rsidR="00620D2D">
        <w:rPr>
          <w:rFonts w:ascii="Times New Roman" w:hAnsi="Times New Roman" w:cs="Times New Roman"/>
          <w:sz w:val="24"/>
          <w:szCs w:val="24"/>
        </w:rPr>
        <w:t>2</w:t>
      </w:r>
      <w:r w:rsidR="009A1EB7" w:rsidRPr="00B00AA8">
        <w:rPr>
          <w:rFonts w:ascii="Times New Roman" w:hAnsi="Times New Roman" w:cs="Times New Roman"/>
          <w:sz w:val="24"/>
          <w:szCs w:val="24"/>
        </w:rPr>
        <w:t>5 r., poz. 1</w:t>
      </w:r>
      <w:r w:rsidR="00620D2D">
        <w:rPr>
          <w:rFonts w:ascii="Times New Roman" w:hAnsi="Times New Roman" w:cs="Times New Roman"/>
          <w:sz w:val="24"/>
          <w:szCs w:val="24"/>
        </w:rPr>
        <w:t>1</w:t>
      </w:r>
      <w:r w:rsidR="009A1EB7" w:rsidRPr="00B00AA8">
        <w:rPr>
          <w:rFonts w:ascii="Times New Roman" w:hAnsi="Times New Roman" w:cs="Times New Roman"/>
          <w:sz w:val="24"/>
          <w:szCs w:val="24"/>
        </w:rPr>
        <w:t>5</w:t>
      </w:r>
      <w:r w:rsidR="00620D2D">
        <w:rPr>
          <w:rFonts w:ascii="Times New Roman" w:hAnsi="Times New Roman" w:cs="Times New Roman"/>
          <w:sz w:val="24"/>
          <w:szCs w:val="24"/>
        </w:rPr>
        <w:t>3</w:t>
      </w:r>
      <w:r w:rsidR="009A1EB7" w:rsidRPr="00B00AA8">
        <w:rPr>
          <w:rFonts w:ascii="Times New Roman" w:hAnsi="Times New Roman" w:cs="Times New Roman"/>
          <w:sz w:val="24"/>
          <w:szCs w:val="24"/>
        </w:rPr>
        <w:t xml:space="preserve"> ze zm.) Rada Miejska w Międzyborzu uchwala co następuje:</w:t>
      </w:r>
    </w:p>
    <w:p w14:paraId="784BC904" w14:textId="77777777" w:rsidR="00F57841" w:rsidRDefault="00620D2D" w:rsidP="00620D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2D">
        <w:rPr>
          <w:rFonts w:ascii="Times New Roman" w:hAnsi="Times New Roman" w:cs="Times New Roman"/>
          <w:sz w:val="24"/>
          <w:szCs w:val="24"/>
        </w:rPr>
        <w:t xml:space="preserve">Zatwierdza </w:t>
      </w:r>
      <w:r w:rsidR="00323384" w:rsidRPr="00620D2D">
        <w:rPr>
          <w:rFonts w:ascii="Times New Roman" w:hAnsi="Times New Roman" w:cs="Times New Roman"/>
          <w:sz w:val="24"/>
          <w:szCs w:val="24"/>
        </w:rPr>
        <w:t>się</w:t>
      </w:r>
      <w:r w:rsidR="00F57841">
        <w:rPr>
          <w:rFonts w:ascii="Times New Roman" w:hAnsi="Times New Roman" w:cs="Times New Roman"/>
          <w:sz w:val="24"/>
          <w:szCs w:val="24"/>
        </w:rPr>
        <w:t>:</w:t>
      </w:r>
      <w:r w:rsidR="00B00AA8" w:rsidRPr="00620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6CCAF" w14:textId="241AACD3" w:rsidR="00310F9E" w:rsidRDefault="00F57841" w:rsidP="00F5784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00AA8" w:rsidRPr="00620D2D">
        <w:rPr>
          <w:rFonts w:ascii="Times New Roman" w:hAnsi="Times New Roman" w:cs="Times New Roman"/>
          <w:sz w:val="24"/>
          <w:szCs w:val="24"/>
        </w:rPr>
        <w:t>Sołecką Strategię Rozwoju Wsi Bąków</w:t>
      </w:r>
      <w:r w:rsidR="00323384" w:rsidRPr="00620D2D">
        <w:rPr>
          <w:rFonts w:ascii="Times New Roman" w:hAnsi="Times New Roman" w:cs="Times New Roman"/>
          <w:sz w:val="24"/>
          <w:szCs w:val="24"/>
        </w:rPr>
        <w:t xml:space="preserve"> na lata 2026–</w:t>
      </w:r>
      <w:r w:rsidR="00A22E42" w:rsidRPr="00620D2D">
        <w:rPr>
          <w:rFonts w:ascii="Times New Roman" w:hAnsi="Times New Roman" w:cs="Times New Roman"/>
          <w:sz w:val="24"/>
          <w:szCs w:val="24"/>
        </w:rPr>
        <w:t>2032, stanowiącą</w:t>
      </w:r>
      <w:r w:rsidR="00B00AA8" w:rsidRPr="00620D2D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  <w:r w:rsidR="00B00AA8" w:rsidRPr="00620D2D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14:paraId="4DDABFDD" w14:textId="2D7DEB78" w:rsidR="00E75F59" w:rsidRDefault="00F57841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75F59">
        <w:rPr>
          <w:rFonts w:ascii="Times New Roman" w:hAnsi="Times New Roman" w:cs="Times New Roman"/>
          <w:sz w:val="24"/>
          <w:szCs w:val="24"/>
        </w:rPr>
        <w:t>Sołecką Strategię Rozwoju Wsi Bukowina Sycowska na lata 2026–2032, stanowiącą załącznik nr 2 do niniejszej uchwały.</w:t>
      </w:r>
    </w:p>
    <w:p w14:paraId="2A06C238" w14:textId="51BA9FE1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Sołecką Strategię Rozwoju Wsi Dziesławice na lata 2026–2032, stanowiącą załącznik nr 3 do niniejszej uchwały.</w:t>
      </w:r>
    </w:p>
    <w:p w14:paraId="5E5EDFE2" w14:textId="191101A8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Sołecką Strategię Rozwoju Wsi Hałdrychowice na lata 2026–2032, stanowiącą załącznik nr 4 do niniejszej uchwały.</w:t>
      </w:r>
    </w:p>
    <w:p w14:paraId="066762B4" w14:textId="77777777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Sołecką Strategię Rozwoju Wsi Kamień na lata 2026–2032, stanowiącą załącznik nr </w:t>
      </w:r>
    </w:p>
    <w:p w14:paraId="5B3C9184" w14:textId="02C97A59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do niniejszej uchwały.</w:t>
      </w:r>
    </w:p>
    <w:p w14:paraId="57829A56" w14:textId="77777777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Sołecką Strategię Rozwoju Wsi Klonów na lata 2026–2032, stanowiącą załącznik nr </w:t>
      </w:r>
    </w:p>
    <w:p w14:paraId="1168AECC" w14:textId="474259FA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do niniejszej uchwały.</w:t>
      </w:r>
    </w:p>
    <w:p w14:paraId="4C7B0CE3" w14:textId="77777777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Sołecką Strategię Rozwoju Wsi Kraszów na lata 2026–2032, stanowiącą załącznik nr </w:t>
      </w:r>
    </w:p>
    <w:p w14:paraId="100B9EE5" w14:textId="4867AD95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do niniejszej uchwały.</w:t>
      </w:r>
    </w:p>
    <w:p w14:paraId="6BBE97C1" w14:textId="0FE48E65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Sołecką Strategię Rozwoju Wsi Królewska Wola na lata 2026–2032, stanowiącą załącznik nr 8 do niniejszej uchwały.</w:t>
      </w:r>
    </w:p>
    <w:p w14:paraId="6591AC25" w14:textId="7B1E8FA0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Sołecką Strategię Rozwoju Wsi Ligota Rybińska na lata 2026–2032, stanowiącą załącznik nr 9 do niniejszej uchwały.</w:t>
      </w:r>
    </w:p>
    <w:p w14:paraId="00214265" w14:textId="6022FE39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Sołecką Strategię Rozwoju Wsi Niwki Kraszowskie na lata 2026–2032, stanowiącą załącznik nr 10 do niniejszej uchwały.</w:t>
      </w:r>
    </w:p>
    <w:p w14:paraId="47B76593" w14:textId="7B98F941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Sołecką Strategię Rozwoju Wsi Niwki Książęce na lata 2026–2032, stanowiącą załącznik nr 11 do niniejszej uchwały.</w:t>
      </w:r>
    </w:p>
    <w:p w14:paraId="7A4BF7CB" w14:textId="04102049" w:rsid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Sołecką Strategię Rozwoju Wsi Ose na lata 2026–2032, stanowiącą załącznik nr 12 do niniejszej uchwały.</w:t>
      </w:r>
    </w:p>
    <w:p w14:paraId="6FB9F1D3" w14:textId="7B3A3328" w:rsidR="00F57841" w:rsidRPr="00E75F59" w:rsidRDefault="00E75F59" w:rsidP="00E75F5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Sołecką Strategię Rozwoju Wsi Oska Piła na lata 2026–2032, stanowiącą załącznik nr 13 do niniejszej uchwały.</w:t>
      </w:r>
    </w:p>
    <w:p w14:paraId="6CEF9C92" w14:textId="4CFDC5CE" w:rsidR="00B00AA8" w:rsidRPr="00620D2D" w:rsidRDefault="00B00AA8" w:rsidP="00620D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2D">
        <w:rPr>
          <w:rFonts w:ascii="Times New Roman" w:hAnsi="Times New Roman" w:cs="Times New Roman"/>
          <w:sz w:val="24"/>
          <w:szCs w:val="24"/>
        </w:rPr>
        <w:t>Wykonanie uchwały powierza się Burmistrzowi Miasta i Gminy Międzybórz.</w:t>
      </w:r>
    </w:p>
    <w:p w14:paraId="08BE35DC" w14:textId="51EA9B44" w:rsidR="00B00AA8" w:rsidRPr="00620D2D" w:rsidRDefault="00B00AA8" w:rsidP="00620D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2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6E73F72" w14:textId="77777777" w:rsidR="00547D83" w:rsidRPr="00B00AA8" w:rsidRDefault="00547D83" w:rsidP="00323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79EB94" w14:textId="77777777" w:rsidR="00547D83" w:rsidRPr="00954E76" w:rsidRDefault="00547D83" w:rsidP="00954E76"/>
    <w:p w14:paraId="704F6D92" w14:textId="77777777" w:rsidR="00547D83" w:rsidRPr="00954E76" w:rsidRDefault="00547D83" w:rsidP="00954E76"/>
    <w:p w14:paraId="322B6DF4" w14:textId="77777777" w:rsidR="005D5D2E" w:rsidRPr="00954E76" w:rsidRDefault="005D5D2E" w:rsidP="00954E76"/>
    <w:p w14:paraId="4726037B" w14:textId="77777777" w:rsidR="005D5D2E" w:rsidRPr="00954E76" w:rsidRDefault="005D5D2E" w:rsidP="00954E76"/>
    <w:p w14:paraId="1860575C" w14:textId="77777777" w:rsidR="005D5D2E" w:rsidRPr="00954E76" w:rsidRDefault="005D5D2E" w:rsidP="00954E76"/>
    <w:p w14:paraId="43041773" w14:textId="77777777" w:rsidR="005D5D2E" w:rsidRPr="00954E76" w:rsidRDefault="005D5D2E" w:rsidP="00954E76"/>
    <w:p w14:paraId="0F046501" w14:textId="77777777" w:rsidR="00E331F8" w:rsidRPr="00954E76" w:rsidRDefault="00E331F8" w:rsidP="00954E76"/>
    <w:p w14:paraId="36A3A31E" w14:textId="77777777" w:rsidR="00E331F8" w:rsidRPr="00954E76" w:rsidRDefault="00E331F8" w:rsidP="00954E76"/>
    <w:p w14:paraId="3EB581E0" w14:textId="77777777" w:rsidR="00E331F8" w:rsidRPr="00954E76" w:rsidRDefault="00E331F8" w:rsidP="00954E76"/>
    <w:p w14:paraId="54444F42" w14:textId="77777777" w:rsidR="00E331F8" w:rsidRPr="00954E76" w:rsidRDefault="00E331F8" w:rsidP="00954E76"/>
    <w:p w14:paraId="5BA16B7F" w14:textId="77777777" w:rsidR="00E331F8" w:rsidRPr="00954E76" w:rsidRDefault="00E331F8" w:rsidP="00954E76"/>
    <w:p w14:paraId="16E606AD" w14:textId="77777777" w:rsidR="006870B2" w:rsidRDefault="006870B2" w:rsidP="00954E76"/>
    <w:p w14:paraId="7BF56BCB" w14:textId="77777777" w:rsidR="006870B2" w:rsidRDefault="006870B2" w:rsidP="00954E76"/>
    <w:p w14:paraId="44863E14" w14:textId="77777777" w:rsidR="006870B2" w:rsidRDefault="006870B2" w:rsidP="00954E76"/>
    <w:p w14:paraId="75C23A24" w14:textId="77777777" w:rsidR="006870B2" w:rsidRDefault="006870B2" w:rsidP="00954E76"/>
    <w:p w14:paraId="4A836902" w14:textId="77777777" w:rsidR="006870B2" w:rsidRDefault="006870B2" w:rsidP="00954E76"/>
    <w:p w14:paraId="40735D83" w14:textId="77777777" w:rsidR="006870B2" w:rsidRDefault="006870B2" w:rsidP="00954E76"/>
    <w:p w14:paraId="54A00823" w14:textId="5FBE763D" w:rsidR="00785D08" w:rsidRPr="00954E76" w:rsidRDefault="00785D08" w:rsidP="00954E76"/>
    <w:sectPr w:rsidR="00785D08" w:rsidRPr="00954E76" w:rsidSect="00F861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F6E60"/>
    <w:multiLevelType w:val="hybridMultilevel"/>
    <w:tmpl w:val="F9CEF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B96"/>
    <w:multiLevelType w:val="hybridMultilevel"/>
    <w:tmpl w:val="5AF6E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548E"/>
    <w:multiLevelType w:val="hybridMultilevel"/>
    <w:tmpl w:val="FF9A4EC8"/>
    <w:lvl w:ilvl="0" w:tplc="C450A63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C584E"/>
    <w:multiLevelType w:val="hybridMultilevel"/>
    <w:tmpl w:val="17684844"/>
    <w:lvl w:ilvl="0" w:tplc="AD0898AE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A3"/>
    <w:rsid w:val="00043FCB"/>
    <w:rsid w:val="000A228C"/>
    <w:rsid w:val="001D2EE3"/>
    <w:rsid w:val="00202A49"/>
    <w:rsid w:val="00265666"/>
    <w:rsid w:val="002A3710"/>
    <w:rsid w:val="002C7F93"/>
    <w:rsid w:val="00310F9E"/>
    <w:rsid w:val="003173C4"/>
    <w:rsid w:val="00323384"/>
    <w:rsid w:val="003D1D00"/>
    <w:rsid w:val="003F1910"/>
    <w:rsid w:val="004E221A"/>
    <w:rsid w:val="00547D83"/>
    <w:rsid w:val="0057446E"/>
    <w:rsid w:val="005932A0"/>
    <w:rsid w:val="005B23C2"/>
    <w:rsid w:val="005D5D2E"/>
    <w:rsid w:val="006020B7"/>
    <w:rsid w:val="00620D2D"/>
    <w:rsid w:val="006870B2"/>
    <w:rsid w:val="007000F2"/>
    <w:rsid w:val="007636A0"/>
    <w:rsid w:val="00771705"/>
    <w:rsid w:val="00785C82"/>
    <w:rsid w:val="00785D08"/>
    <w:rsid w:val="0081189E"/>
    <w:rsid w:val="00824A28"/>
    <w:rsid w:val="00885441"/>
    <w:rsid w:val="009470A5"/>
    <w:rsid w:val="00954E76"/>
    <w:rsid w:val="009A1EB7"/>
    <w:rsid w:val="00A173A7"/>
    <w:rsid w:val="00A179D2"/>
    <w:rsid w:val="00A22E42"/>
    <w:rsid w:val="00A4578D"/>
    <w:rsid w:val="00AA59B4"/>
    <w:rsid w:val="00AB5040"/>
    <w:rsid w:val="00B00AA8"/>
    <w:rsid w:val="00B36F21"/>
    <w:rsid w:val="00BC66E8"/>
    <w:rsid w:val="00C1663A"/>
    <w:rsid w:val="00C354F5"/>
    <w:rsid w:val="00C646F2"/>
    <w:rsid w:val="00C920F6"/>
    <w:rsid w:val="00CD4BD5"/>
    <w:rsid w:val="00CE00DF"/>
    <w:rsid w:val="00D26559"/>
    <w:rsid w:val="00D3268C"/>
    <w:rsid w:val="00D3691F"/>
    <w:rsid w:val="00D637ED"/>
    <w:rsid w:val="00DE7B7D"/>
    <w:rsid w:val="00E331F8"/>
    <w:rsid w:val="00E47CF7"/>
    <w:rsid w:val="00E53087"/>
    <w:rsid w:val="00E56ACB"/>
    <w:rsid w:val="00E75F59"/>
    <w:rsid w:val="00E82C3D"/>
    <w:rsid w:val="00EB16F2"/>
    <w:rsid w:val="00F57841"/>
    <w:rsid w:val="00F75091"/>
    <w:rsid w:val="00F8613A"/>
    <w:rsid w:val="00F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ACD3"/>
  <w15:chartTrackingRefBased/>
  <w15:docId w15:val="{2A6533F7-68AE-4D8D-A8B7-D34E3A73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Chwiszczuk</dc:creator>
  <cp:keywords/>
  <dc:description/>
  <cp:lastModifiedBy>UMIG-RADA</cp:lastModifiedBy>
  <cp:revision>2</cp:revision>
  <dcterms:created xsi:type="dcterms:W3CDTF">2026-01-16T09:04:00Z</dcterms:created>
  <dcterms:modified xsi:type="dcterms:W3CDTF">2026-01-16T09:04:00Z</dcterms:modified>
</cp:coreProperties>
</file>