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48" w:rsidRDefault="004F6148" w:rsidP="004F6148">
      <w:pPr>
        <w:pStyle w:val="NormalnyWeb"/>
        <w:jc w:val="center"/>
      </w:pPr>
      <w:bookmarkStart w:id="0" w:name="_GoBack"/>
      <w:bookmarkEnd w:id="0"/>
      <w:r>
        <w:rPr>
          <w:rStyle w:val="Pogrubienie"/>
        </w:rPr>
        <w:t>UCHWAŁA NR ……………..</w:t>
      </w:r>
      <w:r>
        <w:br/>
      </w:r>
      <w:r>
        <w:rPr>
          <w:rStyle w:val="Pogrubienie"/>
        </w:rPr>
        <w:t>RADY MIEJSKIEJ W MIĘDZYBORZU</w:t>
      </w:r>
      <w:r>
        <w:br/>
        <w:t>z dnia ………………..</w:t>
      </w:r>
    </w:p>
    <w:p w:rsidR="008F49EA" w:rsidRPr="00707E69" w:rsidRDefault="008F49EA" w:rsidP="008F49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7E69" w:rsidRPr="0028152A" w:rsidRDefault="008F49EA" w:rsidP="008F49EA">
      <w:pPr>
        <w:pStyle w:val="NormalnyWeb"/>
        <w:jc w:val="center"/>
      </w:pPr>
      <w:r w:rsidRPr="00707E69">
        <w:rPr>
          <w:b/>
        </w:rPr>
        <w:t xml:space="preserve">w sprawie wyrażenia zgody na zawarcie kolejnej umowy dzierżawy na okres </w:t>
      </w:r>
      <w:r>
        <w:rPr>
          <w:b/>
        </w:rPr>
        <w:br/>
      </w:r>
      <w:r w:rsidRPr="00707E69">
        <w:rPr>
          <w:b/>
        </w:rPr>
        <w:t xml:space="preserve">do </w:t>
      </w:r>
      <w:r>
        <w:rPr>
          <w:b/>
        </w:rPr>
        <w:t xml:space="preserve">30.06.2026 r. </w:t>
      </w:r>
      <w:r w:rsidRPr="00707E69">
        <w:rPr>
          <w:b/>
        </w:rPr>
        <w:t>z dotychczasowym dzierżawcą</w:t>
      </w:r>
      <w:r>
        <w:t xml:space="preserve"> </w:t>
      </w:r>
      <w:r w:rsidR="00707E69" w:rsidRPr="00707E69">
        <w:rPr>
          <w:b/>
        </w:rPr>
        <w:br/>
      </w:r>
    </w:p>
    <w:p w:rsidR="00707E69" w:rsidRDefault="00707E69" w:rsidP="00707E69">
      <w:pPr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707E69" w:rsidRPr="008F49EA" w:rsidRDefault="00707E69" w:rsidP="00707E6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 xml:space="preserve">Na podstawie art. 18 ust. 2 pkt. 9 lit. a ustawy z dnia 8 marca 1990 r. o samorządzie gminnym                 (t.j. Dz. U. z 2024 r. poz. 1465 z późn. zm), art. 13 ust. 1, art. 37 ust. 4 ustawy z dnia 21 sierpnia 1997 r. o gospodarce nieruchomościami (t.j. Dz. U. z 2024 r. poz. 1145 z późn. zm.) </w:t>
      </w:r>
      <w:r w:rsidRPr="008F49EA">
        <w:rPr>
          <w:rFonts w:ascii="Times New Roman" w:hAnsi="Times New Roman" w:cs="Times New Roman"/>
          <w:sz w:val="24"/>
          <w:szCs w:val="24"/>
        </w:rPr>
        <w:br/>
        <w:t>Rada Miejska w Międzyborzu uchwala co następuje: </w:t>
      </w:r>
    </w:p>
    <w:p w:rsidR="00707E69" w:rsidRPr="008F49EA" w:rsidRDefault="00707E69" w:rsidP="00707E69">
      <w:pPr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 xml:space="preserve">§ 1. </w:t>
      </w:r>
      <w:r w:rsidR="008F49EA" w:rsidRPr="008F49EA">
        <w:rPr>
          <w:rFonts w:ascii="Times New Roman" w:hAnsi="Times New Roman" w:cs="Times New Roman"/>
          <w:sz w:val="24"/>
          <w:szCs w:val="24"/>
        </w:rPr>
        <w:t>Wyraża się zgodę na zawarcie z dotychczasowym dzierżawcą kolejnej umowy dzierżawy na okres do dnia 30 czerwca 2026 r., której przedmiotem jest część nieruchomości stanowiącej własność Gminy Międzybórz, oznaczonej jako działka nr 749/2 o powierzchni całkowitej 2,6238 ha, położonej w Międzyborzu, ujawnionej w księdze wieczystej nr WR1E/00066914/4 prowadzonej przez Sąd Rejonowy w Oleśnicy – Wydział Ksiąg Wieczystych. Przedmiot dzierżawy stanowi wydzielona część działki o powierzchni 1000 m²</w:t>
      </w:r>
      <w:r w:rsidRPr="008F49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E69" w:rsidRPr="008F49EA" w:rsidRDefault="00707E69" w:rsidP="00707E69">
      <w:pPr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 xml:space="preserve">§ 2. Wykonanie uchwały powierza się Burmistrzowi Miasta i Gminy Międzybórz. </w:t>
      </w:r>
    </w:p>
    <w:p w:rsidR="00707E69" w:rsidRPr="008F49EA" w:rsidRDefault="00707E69" w:rsidP="00707E69">
      <w:pPr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352F1" w:rsidRPr="008F49EA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7E69" w:rsidRPr="00707E69" w:rsidRDefault="00707E69" w:rsidP="00560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2F1" w:rsidRPr="00707E69" w:rsidRDefault="00E352F1" w:rsidP="00E35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E69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E352F1" w:rsidRPr="00707E69" w:rsidRDefault="00E352F1" w:rsidP="00E352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9EA" w:rsidRDefault="001C33DA" w:rsidP="00553764">
      <w:pPr>
        <w:pStyle w:val="NormalnyWeb"/>
        <w:jc w:val="both"/>
      </w:pPr>
      <w:r w:rsidRPr="00707E69">
        <w:tab/>
      </w:r>
      <w:r w:rsidR="004F6148">
        <w:t>Nieruchomość oznaczona jako działka nr 749/2 o powierzchni całkowitej 2,6238 ha, położona w Międzyborzu, stanowi własność Gminy Międzybórz.</w:t>
      </w:r>
    </w:p>
    <w:p w:rsidR="004F6148" w:rsidRDefault="004F6148" w:rsidP="00553764">
      <w:pPr>
        <w:pStyle w:val="NormalnyWeb"/>
        <w:jc w:val="both"/>
      </w:pPr>
      <w:r>
        <w:t xml:space="preserve">W dniu 27 czerwca 2025 r. pomiędzy Gminą Międzybórz (wydzierżawiającym) </w:t>
      </w:r>
      <w:r w:rsidR="00553764">
        <w:br/>
      </w:r>
      <w:r>
        <w:t xml:space="preserve">a dotychczasowym dzierżawcą została zawarta umowa dzierżawy części tej </w:t>
      </w:r>
      <w:r>
        <w:lastRenderedPageBreak/>
        <w:t xml:space="preserve">nieruchomości </w:t>
      </w:r>
      <w:r w:rsidR="00553764">
        <w:br/>
      </w:r>
      <w:r>
        <w:t>o powierzchni 1000 m² z przeznaczeniem pod plac składowy, na okres trzech miesięcy</w:t>
      </w:r>
      <w:r w:rsidR="00553764">
        <w:br/>
      </w:r>
      <w:r>
        <w:t>– od dnia 1 lipca 2025 r. do dnia 30 września 2025 r.</w:t>
      </w:r>
    </w:p>
    <w:p w:rsidR="004F6148" w:rsidRDefault="004F6148" w:rsidP="00553764">
      <w:pPr>
        <w:pStyle w:val="NormalnyWeb"/>
        <w:jc w:val="both"/>
      </w:pPr>
      <w:r>
        <w:t>Teren ten jest dzierżawiony i wykorzystywany jako plac składowy przez firmę realizującą inwestycję na rzecz Gminy Międzybórz. Kontynuacja dzierżawy jest niezbędna, aby umożliwić dalsze prowadzenie prac inwestycyjnych oraz prawidłową organizację placu składowego.</w:t>
      </w:r>
    </w:p>
    <w:p w:rsidR="004F6148" w:rsidRDefault="004F6148" w:rsidP="00553764">
      <w:pPr>
        <w:pStyle w:val="NormalnyWeb"/>
        <w:jc w:val="both"/>
      </w:pPr>
      <w:r>
        <w:t>W dniu 24 lipca 2025 r. dzierżawca wystąpił z wnioskiem o przedłużenie umowy w celu kontynuowania dzierżawy.</w:t>
      </w:r>
    </w:p>
    <w:p w:rsidR="004F6148" w:rsidRDefault="00553764" w:rsidP="00553764">
      <w:pPr>
        <w:pStyle w:val="NormalnyWeb"/>
        <w:jc w:val="both"/>
      </w:pPr>
      <w:r>
        <w:t xml:space="preserve">Zgodnie z art. 18 ust. 2 pkt </w:t>
      </w:r>
      <w:r w:rsidR="004F6148">
        <w:t>9 lit. a ustawy o samorządzie gminnym, w przypadku gdy po umowie zawartej na czas oznaczony do 3 lat strony zawierają ko</w:t>
      </w:r>
      <w:r>
        <w:t xml:space="preserve">lejną umowę dotyczącą tej samej </w:t>
      </w:r>
      <w:r w:rsidR="004F6148">
        <w:t>nieruchomości (lub jej części), wymagana jest zgoda rady gminy wyrażona w formie uchwały.</w:t>
      </w:r>
    </w:p>
    <w:p w:rsidR="004F6148" w:rsidRDefault="004F6148" w:rsidP="00553764">
      <w:pPr>
        <w:pStyle w:val="NormalnyWeb"/>
        <w:jc w:val="both"/>
      </w:pPr>
      <w:r>
        <w:t xml:space="preserve">Podjęcie niniejszej uchwały umożliwi zawarcie kolejnej umowy dzierżawy części działki </w:t>
      </w:r>
      <w:r w:rsidR="00553764">
        <w:br/>
      </w:r>
      <w:r>
        <w:t>nr 749/2 o powierzchni 1000 m² z dotychczasowym dzierżawcą, na okres do dnia 30 czerwca 2026 r.</w:t>
      </w:r>
    </w:p>
    <w:p w:rsidR="004F6148" w:rsidRPr="00707E69" w:rsidRDefault="004F6148" w:rsidP="004F61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6148" w:rsidRPr="0070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A6"/>
    <w:rsid w:val="0000396E"/>
    <w:rsid w:val="00091B64"/>
    <w:rsid w:val="0010538A"/>
    <w:rsid w:val="001C33DA"/>
    <w:rsid w:val="00227FA6"/>
    <w:rsid w:val="0028152A"/>
    <w:rsid w:val="002E1F6C"/>
    <w:rsid w:val="003933F7"/>
    <w:rsid w:val="004301CC"/>
    <w:rsid w:val="004A0169"/>
    <w:rsid w:val="004F6148"/>
    <w:rsid w:val="00527D7E"/>
    <w:rsid w:val="005329E4"/>
    <w:rsid w:val="00553764"/>
    <w:rsid w:val="00560FD6"/>
    <w:rsid w:val="00707E69"/>
    <w:rsid w:val="00750832"/>
    <w:rsid w:val="007A07D3"/>
    <w:rsid w:val="007E3DB9"/>
    <w:rsid w:val="007F230D"/>
    <w:rsid w:val="008F49EA"/>
    <w:rsid w:val="00A675B9"/>
    <w:rsid w:val="00B55B83"/>
    <w:rsid w:val="00BA7C3B"/>
    <w:rsid w:val="00C365D1"/>
    <w:rsid w:val="00D70B14"/>
    <w:rsid w:val="00DC4EB7"/>
    <w:rsid w:val="00DE4D52"/>
    <w:rsid w:val="00E352F1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0216A-32D3-40DB-B2C5-CC25E4C6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07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83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F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6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Szaor-Stasiak</dc:creator>
  <cp:keywords/>
  <dc:description/>
  <cp:lastModifiedBy>UMIG-RADA</cp:lastModifiedBy>
  <cp:revision>2</cp:revision>
  <cp:lastPrinted>2025-08-11T08:03:00Z</cp:lastPrinted>
  <dcterms:created xsi:type="dcterms:W3CDTF">2025-08-13T10:07:00Z</dcterms:created>
  <dcterms:modified xsi:type="dcterms:W3CDTF">2025-08-13T10:07:00Z</dcterms:modified>
</cp:coreProperties>
</file>