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322031" w14:textId="2CC325CF" w:rsidR="00843199" w:rsidRDefault="00843199" w:rsidP="008431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ZARZĄDZENIE NR 0050</w:t>
      </w:r>
      <w:r w:rsidR="007C3DB9">
        <w:rPr>
          <w:rFonts w:ascii="Times New Roman" w:hAnsi="Times New Roman" w:cs="Times New Roman"/>
          <w:b/>
          <w:sz w:val="28"/>
          <w:szCs w:val="28"/>
        </w:rPr>
        <w:t>.565.2024</w:t>
      </w:r>
    </w:p>
    <w:p w14:paraId="2609B1F2" w14:textId="77777777" w:rsidR="00843199" w:rsidRDefault="00843199" w:rsidP="008431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BURMISTRZA MIASTA I GMINY MIĘDZYBÓRZ</w:t>
      </w:r>
    </w:p>
    <w:p w14:paraId="5CFC68F4" w14:textId="40A78EF5" w:rsidR="00843199" w:rsidRDefault="00843199" w:rsidP="008431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z dnia </w:t>
      </w:r>
      <w:r w:rsidR="00C0168F">
        <w:rPr>
          <w:rFonts w:ascii="Times New Roman" w:hAnsi="Times New Roman" w:cs="Times New Roman"/>
          <w:b/>
          <w:sz w:val="28"/>
          <w:szCs w:val="28"/>
        </w:rPr>
        <w:t>27</w:t>
      </w:r>
      <w:r>
        <w:rPr>
          <w:rFonts w:ascii="Times New Roman" w:hAnsi="Times New Roman" w:cs="Times New Roman"/>
          <w:b/>
          <w:sz w:val="28"/>
          <w:szCs w:val="28"/>
        </w:rPr>
        <w:t xml:space="preserve"> marca 20</w:t>
      </w:r>
      <w:r w:rsidR="00E02410">
        <w:rPr>
          <w:rFonts w:ascii="Times New Roman" w:hAnsi="Times New Roman" w:cs="Times New Roman"/>
          <w:b/>
          <w:sz w:val="28"/>
          <w:szCs w:val="28"/>
        </w:rPr>
        <w:t>24</w:t>
      </w:r>
      <w:r>
        <w:rPr>
          <w:rFonts w:ascii="Times New Roman" w:hAnsi="Times New Roman" w:cs="Times New Roman"/>
          <w:b/>
          <w:sz w:val="28"/>
          <w:szCs w:val="28"/>
        </w:rPr>
        <w:t xml:space="preserve"> r.</w:t>
      </w:r>
    </w:p>
    <w:p w14:paraId="5A5342E3" w14:textId="77777777" w:rsidR="00230413" w:rsidRPr="00153024" w:rsidRDefault="00230413" w:rsidP="0015302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A1C7872" w14:textId="41457E56" w:rsidR="003B4F51" w:rsidRPr="003B4F51" w:rsidRDefault="00153024" w:rsidP="0015302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4F51">
        <w:rPr>
          <w:rFonts w:ascii="Times New Roman" w:hAnsi="Times New Roman" w:cs="Times New Roman"/>
          <w:b/>
          <w:bCs/>
          <w:sz w:val="24"/>
          <w:szCs w:val="24"/>
        </w:rPr>
        <w:t>w sprawie</w:t>
      </w:r>
      <w:r w:rsidR="00230413" w:rsidRPr="003B4F51">
        <w:rPr>
          <w:rFonts w:ascii="Times New Roman" w:hAnsi="Times New Roman" w:cs="Times New Roman"/>
          <w:b/>
          <w:bCs/>
          <w:sz w:val="24"/>
          <w:szCs w:val="24"/>
        </w:rPr>
        <w:t xml:space="preserve"> sprawozdania z wykonania budżetu Gminy Międzybórz za 20</w:t>
      </w:r>
      <w:r w:rsidR="00C0168F" w:rsidRPr="003B4F51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E02410" w:rsidRPr="003B4F51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9659EB" w:rsidRPr="003B4F5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30413" w:rsidRPr="003B4F51">
        <w:rPr>
          <w:rFonts w:ascii="Times New Roman" w:hAnsi="Times New Roman" w:cs="Times New Roman"/>
          <w:b/>
          <w:bCs/>
          <w:sz w:val="24"/>
          <w:szCs w:val="24"/>
        </w:rPr>
        <w:t>rok</w:t>
      </w:r>
    </w:p>
    <w:p w14:paraId="0F894164" w14:textId="4D763001" w:rsidR="00230413" w:rsidRPr="00153024" w:rsidRDefault="00230413" w:rsidP="00153024">
      <w:pPr>
        <w:jc w:val="both"/>
        <w:rPr>
          <w:rFonts w:ascii="Times New Roman" w:hAnsi="Times New Roman" w:cs="Times New Roman"/>
          <w:sz w:val="24"/>
          <w:szCs w:val="24"/>
        </w:rPr>
      </w:pPr>
      <w:r w:rsidRPr="00E02410">
        <w:rPr>
          <w:rFonts w:ascii="Times New Roman" w:hAnsi="Times New Roman" w:cs="Times New Roman"/>
          <w:sz w:val="24"/>
          <w:szCs w:val="24"/>
        </w:rPr>
        <w:t>Na podstawie 267 ustawy z dnia 27 sierpnia 2009 r. o finansach publicznych (</w:t>
      </w:r>
      <w:r w:rsidR="008B678A" w:rsidRPr="00E02410">
        <w:rPr>
          <w:rFonts w:ascii="Times New Roman" w:hAnsi="Times New Roman" w:cs="Times New Roman"/>
          <w:sz w:val="24"/>
          <w:szCs w:val="24"/>
        </w:rPr>
        <w:t xml:space="preserve">tj. </w:t>
      </w:r>
      <w:r w:rsidRPr="00E02410">
        <w:rPr>
          <w:rFonts w:ascii="Times New Roman" w:hAnsi="Times New Roman" w:cs="Times New Roman"/>
          <w:sz w:val="24"/>
          <w:szCs w:val="24"/>
        </w:rPr>
        <w:t>Dz. U.</w:t>
      </w:r>
      <w:r w:rsidR="00153024" w:rsidRPr="00E02410">
        <w:rPr>
          <w:rFonts w:ascii="Times New Roman" w:hAnsi="Times New Roman" w:cs="Times New Roman"/>
          <w:sz w:val="24"/>
          <w:szCs w:val="24"/>
        </w:rPr>
        <w:t xml:space="preserve"> 20</w:t>
      </w:r>
      <w:r w:rsidR="002A26B0" w:rsidRPr="00E02410">
        <w:rPr>
          <w:rFonts w:ascii="Times New Roman" w:hAnsi="Times New Roman" w:cs="Times New Roman"/>
          <w:sz w:val="24"/>
          <w:szCs w:val="24"/>
        </w:rPr>
        <w:t>2</w:t>
      </w:r>
      <w:r w:rsidR="00E02410" w:rsidRPr="00E02410">
        <w:rPr>
          <w:rFonts w:ascii="Times New Roman" w:hAnsi="Times New Roman" w:cs="Times New Roman"/>
          <w:sz w:val="24"/>
          <w:szCs w:val="24"/>
        </w:rPr>
        <w:t>3</w:t>
      </w:r>
      <w:r w:rsidR="00153024" w:rsidRPr="00E02410">
        <w:rPr>
          <w:rFonts w:ascii="Times New Roman" w:hAnsi="Times New Roman" w:cs="Times New Roman"/>
          <w:sz w:val="24"/>
          <w:szCs w:val="24"/>
        </w:rPr>
        <w:t xml:space="preserve"> poz. </w:t>
      </w:r>
      <w:r w:rsidR="00C0168F" w:rsidRPr="00E02410">
        <w:rPr>
          <w:rFonts w:ascii="Times New Roman" w:hAnsi="Times New Roman" w:cs="Times New Roman"/>
          <w:sz w:val="24"/>
          <w:szCs w:val="24"/>
        </w:rPr>
        <w:t>1</w:t>
      </w:r>
      <w:r w:rsidR="00E02410" w:rsidRPr="00E02410">
        <w:rPr>
          <w:rFonts w:ascii="Times New Roman" w:hAnsi="Times New Roman" w:cs="Times New Roman"/>
          <w:sz w:val="24"/>
          <w:szCs w:val="24"/>
        </w:rPr>
        <w:t>270</w:t>
      </w:r>
      <w:r w:rsidR="00EA65F2" w:rsidRPr="00E02410">
        <w:rPr>
          <w:rFonts w:ascii="Times New Roman" w:hAnsi="Times New Roman" w:cs="Times New Roman"/>
          <w:sz w:val="24"/>
          <w:szCs w:val="24"/>
        </w:rPr>
        <w:t xml:space="preserve"> ze zm.</w:t>
      </w:r>
      <w:r w:rsidRPr="00E02410">
        <w:rPr>
          <w:rFonts w:ascii="Times New Roman" w:hAnsi="Times New Roman" w:cs="Times New Roman"/>
          <w:sz w:val="24"/>
          <w:szCs w:val="24"/>
        </w:rPr>
        <w:t>),</w:t>
      </w:r>
      <w:r w:rsidR="003B4F51">
        <w:rPr>
          <w:rFonts w:ascii="Times New Roman" w:hAnsi="Times New Roman" w:cs="Times New Roman"/>
          <w:sz w:val="24"/>
          <w:szCs w:val="24"/>
        </w:rPr>
        <w:t xml:space="preserve"> </w:t>
      </w:r>
      <w:r w:rsidRPr="00153024">
        <w:rPr>
          <w:rFonts w:ascii="Times New Roman" w:hAnsi="Times New Roman" w:cs="Times New Roman"/>
          <w:b/>
          <w:sz w:val="24"/>
          <w:szCs w:val="24"/>
        </w:rPr>
        <w:t>Burmistrza Miasta i Gminy Międzybórz zarządza co następuje:</w:t>
      </w:r>
    </w:p>
    <w:p w14:paraId="164034A8" w14:textId="10C70931" w:rsidR="00230413" w:rsidRPr="003B4F51" w:rsidRDefault="00230413" w:rsidP="00153024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B4F51">
        <w:rPr>
          <w:rFonts w:ascii="Times New Roman" w:hAnsi="Times New Roman" w:cs="Times New Roman"/>
          <w:sz w:val="24"/>
          <w:szCs w:val="24"/>
        </w:rPr>
        <w:t>Przedstawi</w:t>
      </w:r>
      <w:r w:rsidR="003B4F51" w:rsidRPr="003B4F51">
        <w:rPr>
          <w:rFonts w:ascii="Times New Roman" w:hAnsi="Times New Roman" w:cs="Times New Roman"/>
          <w:sz w:val="24"/>
          <w:szCs w:val="24"/>
        </w:rPr>
        <w:t xml:space="preserve">a się </w:t>
      </w:r>
      <w:r w:rsidRPr="003B4F51">
        <w:rPr>
          <w:rFonts w:ascii="Times New Roman" w:hAnsi="Times New Roman" w:cs="Times New Roman"/>
          <w:sz w:val="24"/>
          <w:szCs w:val="24"/>
        </w:rPr>
        <w:t>Radzie Miejskiej w Międzyborzu i Regionalnej Izbie Obrachunkowej we Wrocławiu oraz ogł</w:t>
      </w:r>
      <w:r w:rsidR="003B4F51" w:rsidRPr="003B4F51">
        <w:rPr>
          <w:rFonts w:ascii="Times New Roman" w:hAnsi="Times New Roman" w:cs="Times New Roman"/>
          <w:sz w:val="24"/>
          <w:szCs w:val="24"/>
        </w:rPr>
        <w:t>a</w:t>
      </w:r>
      <w:r w:rsidRPr="003B4F51">
        <w:rPr>
          <w:rFonts w:ascii="Times New Roman" w:hAnsi="Times New Roman" w:cs="Times New Roman"/>
          <w:sz w:val="24"/>
          <w:szCs w:val="24"/>
        </w:rPr>
        <w:t>s</w:t>
      </w:r>
      <w:r w:rsidR="003B4F51" w:rsidRPr="003B4F51">
        <w:rPr>
          <w:rFonts w:ascii="Times New Roman" w:hAnsi="Times New Roman" w:cs="Times New Roman"/>
          <w:sz w:val="24"/>
          <w:szCs w:val="24"/>
        </w:rPr>
        <w:t>za</w:t>
      </w:r>
      <w:r w:rsidRPr="003B4F51">
        <w:rPr>
          <w:rFonts w:ascii="Times New Roman" w:hAnsi="Times New Roman" w:cs="Times New Roman"/>
          <w:sz w:val="24"/>
          <w:szCs w:val="24"/>
        </w:rPr>
        <w:t xml:space="preserve"> </w:t>
      </w:r>
      <w:r w:rsidR="003B4F51" w:rsidRPr="003B4F51">
        <w:rPr>
          <w:rFonts w:ascii="Times New Roman" w:hAnsi="Times New Roman" w:cs="Times New Roman"/>
          <w:sz w:val="24"/>
          <w:szCs w:val="24"/>
        </w:rPr>
        <w:t xml:space="preserve">się </w:t>
      </w:r>
      <w:r w:rsidRPr="003B4F51">
        <w:rPr>
          <w:rFonts w:ascii="Times New Roman" w:hAnsi="Times New Roman" w:cs="Times New Roman"/>
          <w:sz w:val="24"/>
          <w:szCs w:val="24"/>
        </w:rPr>
        <w:t>sprawozdanie roczne z wykonania budżetu za 20</w:t>
      </w:r>
      <w:r w:rsidR="009659EB" w:rsidRPr="003B4F51">
        <w:rPr>
          <w:rFonts w:ascii="Times New Roman" w:hAnsi="Times New Roman" w:cs="Times New Roman"/>
          <w:sz w:val="24"/>
          <w:szCs w:val="24"/>
        </w:rPr>
        <w:t>2</w:t>
      </w:r>
      <w:r w:rsidR="00E02410" w:rsidRPr="003B4F51">
        <w:rPr>
          <w:rFonts w:ascii="Times New Roman" w:hAnsi="Times New Roman" w:cs="Times New Roman"/>
          <w:sz w:val="24"/>
          <w:szCs w:val="24"/>
        </w:rPr>
        <w:t>3</w:t>
      </w:r>
      <w:r w:rsidRPr="003B4F51">
        <w:rPr>
          <w:rFonts w:ascii="Times New Roman" w:hAnsi="Times New Roman" w:cs="Times New Roman"/>
          <w:sz w:val="24"/>
          <w:szCs w:val="24"/>
        </w:rPr>
        <w:t xml:space="preserve"> rok, stanowiące załącznik do niniejszego zarządzenia. </w:t>
      </w:r>
    </w:p>
    <w:p w14:paraId="3830E181" w14:textId="3EB85FB6" w:rsidR="00230413" w:rsidRPr="003B4F51" w:rsidRDefault="00230413" w:rsidP="003B4F51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B4F51">
        <w:rPr>
          <w:rFonts w:ascii="Times New Roman" w:hAnsi="Times New Roman" w:cs="Times New Roman"/>
          <w:sz w:val="24"/>
          <w:szCs w:val="24"/>
        </w:rPr>
        <w:t xml:space="preserve">Zarządzenie wchodzi w życie z dniem </w:t>
      </w:r>
      <w:r w:rsidR="003B4F51" w:rsidRPr="003B4F51">
        <w:rPr>
          <w:rFonts w:ascii="Times New Roman" w:hAnsi="Times New Roman" w:cs="Times New Roman"/>
          <w:sz w:val="24"/>
          <w:szCs w:val="24"/>
        </w:rPr>
        <w:t xml:space="preserve">podjęcia. </w:t>
      </w:r>
    </w:p>
    <w:p w14:paraId="4647EED9" w14:textId="77777777" w:rsidR="00230413" w:rsidRPr="00153024" w:rsidRDefault="00230413" w:rsidP="00153024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230413" w:rsidRPr="001530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055A40"/>
    <w:multiLevelType w:val="hybridMultilevel"/>
    <w:tmpl w:val="1FE601D2"/>
    <w:lvl w:ilvl="0" w:tplc="1D709B10">
      <w:start w:val="1"/>
      <w:numFmt w:val="decimal"/>
      <w:lvlText w:val="§ 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0413"/>
    <w:rsid w:val="000E33D1"/>
    <w:rsid w:val="00153024"/>
    <w:rsid w:val="001A41B5"/>
    <w:rsid w:val="00230413"/>
    <w:rsid w:val="002A26B0"/>
    <w:rsid w:val="003B4F51"/>
    <w:rsid w:val="00585F59"/>
    <w:rsid w:val="006F18C3"/>
    <w:rsid w:val="007C3DB9"/>
    <w:rsid w:val="00843199"/>
    <w:rsid w:val="008B678A"/>
    <w:rsid w:val="009659EB"/>
    <w:rsid w:val="009D3D1A"/>
    <w:rsid w:val="00A2373C"/>
    <w:rsid w:val="00BB5828"/>
    <w:rsid w:val="00C0168F"/>
    <w:rsid w:val="00C427CC"/>
    <w:rsid w:val="00C61AD6"/>
    <w:rsid w:val="00E02410"/>
    <w:rsid w:val="00E84A38"/>
    <w:rsid w:val="00EA6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9E09D"/>
  <w15:chartTrackingRefBased/>
  <w15:docId w15:val="{930BC049-4403-4D76-9865-2FE75A51D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530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3024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B4F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9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UMIG-SKARBNIK</cp:lastModifiedBy>
  <cp:revision>2</cp:revision>
  <cp:lastPrinted>2024-03-28T07:39:00Z</cp:lastPrinted>
  <dcterms:created xsi:type="dcterms:W3CDTF">2024-03-28T07:39:00Z</dcterms:created>
  <dcterms:modified xsi:type="dcterms:W3CDTF">2024-03-28T07:39:00Z</dcterms:modified>
</cp:coreProperties>
</file>