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89" w:rsidRDefault="00912089" w:rsidP="00912089">
      <w:pPr>
        <w:pStyle w:val="Nagwek1"/>
      </w:pPr>
      <w:bookmarkStart w:id="0" w:name="_Toc186711668"/>
    </w:p>
    <w:p w:rsidR="00912089" w:rsidRPr="00865CF7" w:rsidRDefault="00912089" w:rsidP="00912089">
      <w:pPr>
        <w:pStyle w:val="Nagwek1"/>
      </w:pPr>
      <w:bookmarkStart w:id="1" w:name="_GoBack"/>
      <w:bookmarkEnd w:id="1"/>
      <w:r w:rsidRPr="009B3EF7">
        <w:t xml:space="preserve">KLAUZULA INFORMACYJNA </w:t>
      </w:r>
      <w:r>
        <w:t>DOTYCZĄCA PRZETWARZANIA DANYCH OSOBOWYCH W RAMACH REALIZACJI BUDŻETU OBYWATELSKIEGO</w:t>
      </w:r>
      <w:bookmarkEnd w:id="0"/>
    </w:p>
    <w:p w:rsidR="00912089" w:rsidRDefault="00912089" w:rsidP="00912089">
      <w:pPr>
        <w:ind w:left="-567" w:right="-432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912089" w:rsidRPr="00835735" w:rsidRDefault="00912089" w:rsidP="00912089">
      <w:pPr>
        <w:ind w:left="-567" w:right="-43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A2E55">
        <w:rPr>
          <w:rFonts w:asciiTheme="minorHAnsi" w:eastAsia="Calibri" w:hAnsiTheme="minorHAnsi" w:cstheme="minorHAnsi"/>
          <w:sz w:val="18"/>
          <w:szCs w:val="18"/>
        </w:rPr>
        <w:t>Na podstawie art. 13</w:t>
      </w:r>
      <w:r w:rsidRPr="00EA2E55">
        <w:rPr>
          <w:rFonts w:asciiTheme="minorHAnsi" w:eastAsia="Calibri" w:hAnsiTheme="minorHAnsi" w:cstheme="minorHAnsi"/>
          <w:b/>
          <w:sz w:val="18"/>
          <w:szCs w:val="18"/>
        </w:rPr>
        <w:t xml:space="preserve"> </w:t>
      </w:r>
      <w:r w:rsidRPr="00EA2E55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A2E55">
        <w:rPr>
          <w:rFonts w:asciiTheme="minorHAnsi" w:hAnsiTheme="minorHAnsi" w:cstheme="minorHAnsi"/>
          <w:sz w:val="18"/>
          <w:szCs w:val="18"/>
        </w:rPr>
        <w:t>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Theme="minorHAnsi" w:hAnsiTheme="minorHAnsi" w:cstheme="minorHAnsi"/>
          <w:sz w:val="18"/>
          <w:szCs w:val="18"/>
        </w:rPr>
        <w:t xml:space="preserve"> - RODO</w:t>
      </w:r>
      <w:r w:rsidRPr="00EA2E55">
        <w:rPr>
          <w:rFonts w:asciiTheme="minorHAnsi" w:hAnsiTheme="minorHAnsi" w:cstheme="minorHAnsi"/>
          <w:sz w:val="18"/>
          <w:szCs w:val="18"/>
        </w:rPr>
        <w:t>), przekazujemy Pani/Panu poniższe informacje związane z przetwarzaniem Pani/Pana danych osobowych.</w:t>
      </w:r>
    </w:p>
    <w:p w:rsidR="00912089" w:rsidRPr="00870554" w:rsidRDefault="00912089" w:rsidP="00912089">
      <w:pPr>
        <w:pStyle w:val="Akapitzlist"/>
        <w:spacing w:line="240" w:lineRule="auto"/>
        <w:ind w:left="709"/>
        <w:rPr>
          <w:rFonts w:eastAsia="Times New Roman" w:cs="Arial"/>
          <w:b/>
          <w:i/>
        </w:rPr>
      </w:pPr>
    </w:p>
    <w:tbl>
      <w:tblPr>
        <w:tblW w:w="10065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912089" w:rsidRPr="0011790D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Administrator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D</w:t>
            </w: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31CD1" w:rsidRDefault="00912089" w:rsidP="003F0B50">
            <w:pP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131CD1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Administratorem Pani/Pana danych osobowych jest:</w:t>
            </w:r>
          </w:p>
          <w:p w:rsidR="00912089" w:rsidRDefault="00912089" w:rsidP="003F0B5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CE6BE7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Urząd Miasta i Gminy Międzybórz</w:t>
            </w:r>
            <w:r w:rsidRPr="00CE6BE7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br/>
              <w:t>ul. Kolejowa 13</w:t>
            </w:r>
          </w:p>
          <w:p w:rsidR="00912089" w:rsidRPr="0011790D" w:rsidRDefault="00912089" w:rsidP="003F0B5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CE6BE7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56-513 Międzybórz</w:t>
            </w:r>
          </w:p>
        </w:tc>
      </w:tr>
      <w:tr w:rsidR="00912089" w:rsidRPr="001C6FB3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31CD1" w:rsidRDefault="00912089" w:rsidP="003F0B50">
            <w:pP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131CD1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Z AD można się skontaktować:</w:t>
            </w:r>
          </w:p>
          <w:p w:rsidR="00912089" w:rsidRPr="00CE6BE7" w:rsidRDefault="00912089" w:rsidP="003F0B50">
            <w:pP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E6BE7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tel.: </w:t>
            </w:r>
            <w:hyperlink r:id="rId4" w:tooltip="zadzwoń" w:history="1">
              <w:r w:rsidRPr="00CE6BE7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+48 62 78 56 019</w:t>
              </w:r>
            </w:hyperlink>
          </w:p>
          <w:p w:rsidR="00912089" w:rsidRPr="00FF562E" w:rsidRDefault="00912089" w:rsidP="003F0B50">
            <w:pPr>
              <w:tabs>
                <w:tab w:val="left" w:pos="310"/>
              </w:tabs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FF562E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e-mail: </w:t>
            </w:r>
            <w:hyperlink r:id="rId5" w:history="1">
              <w:r w:rsidRPr="00FF562E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umig@miedzyborz.pl</w:t>
              </w:r>
            </w:hyperlink>
          </w:p>
        </w:tc>
      </w:tr>
      <w:tr w:rsidR="00912089" w:rsidRPr="00D04851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090975" w:rsidRDefault="00912089" w:rsidP="003F0B5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31CD1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Naszym IOD jest mgr inż. Sebastian KOPACKI –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hyperlink r:id="rId6" w:history="1">
              <w:r w:rsidRPr="00CE6BE7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inspektor@miedzyborz.pl</w:t>
              </w:r>
            </w:hyperlink>
          </w:p>
        </w:tc>
      </w:tr>
      <w:tr w:rsidR="00912089" w:rsidRPr="0011790D" w:rsidTr="003F0B50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Cele przetwarzania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,</w:t>
            </w: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podstawa prawna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</w:t>
            </w: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rzetwarzania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Default="00912089" w:rsidP="003F0B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0645F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Pani/Pana dane osobowe będą przetwarzane na podstawie art. 6 ust. 1 lit. e) RODO w związku z art. 5a USTAWA z dnia 8 marca 1990 r. o samorządzie gminnym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celem realizacji zadania w ramach realizacji budżetu obywatelskiego.</w:t>
            </w:r>
          </w:p>
          <w:p w:rsidR="00912089" w:rsidRPr="00B64291" w:rsidRDefault="00912089" w:rsidP="003F0B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Kontaktowe dane osobowe w postaci numeru telefonu lub / oraz adresu email osób składających wnioski przetwarzane będą na podstawie świadomie wyrażonej poprzez działanie zgody zgodnie z art. 6 ust. 1 lit. a) RODO.</w:t>
            </w:r>
          </w:p>
        </w:tc>
      </w:tr>
      <w:tr w:rsidR="00912089" w:rsidRPr="0011790D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9E48CE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48C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43EE5" w:rsidRDefault="00912089" w:rsidP="003F0B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Państwa dane osobowe przetwarzane będą </w:t>
            </w:r>
            <w:r w:rsidRPr="00356A12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do momentu zakończenia realizacji określonego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celu, </w:t>
            </w:r>
            <w:r w:rsidRPr="00356A12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 po tym czasie przez okres oraz w zakresie wymaganym przez przepisy powszechnie obowiązującego prawa</w:t>
            </w:r>
          </w:p>
        </w:tc>
      </w:tr>
      <w:tr w:rsidR="00912089" w:rsidRPr="0011790D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Odbiorcy danych</w:t>
            </w:r>
          </w:p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5805B8" w:rsidRDefault="00912089" w:rsidP="003F0B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44790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Odbiorcą Pani/Pana danych osobowych będą członkowie Komisji ds. 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b</w:t>
            </w:r>
            <w:r w:rsidRPr="0044790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udżetu 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o</w:t>
            </w:r>
            <w:r w:rsidRPr="0044790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bywatelskiego, dostawcy usług internetowych ora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z </w:t>
            </w:r>
            <w:r w:rsidRPr="0044790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podmioty świadczące dla Administratora usługi prawne oraz inne organy publiczne, sady i inni odbiorcy legitymujący się̨ interesem prawnym w pozyskaniu 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i przetwarzaniu </w:t>
            </w:r>
            <w:r w:rsidRPr="0044790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danych osobowych. </w:t>
            </w:r>
          </w:p>
        </w:tc>
      </w:tr>
      <w:tr w:rsidR="00912089" w:rsidRPr="0011790D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865CF7" w:rsidRDefault="00912089" w:rsidP="003F0B50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83573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Posiada Pani/Pan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356A12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prawo dostępu do danych osobowych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r w:rsidRPr="00356A12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prawo do sprostowania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prawo do usunięcia (danych które zostały pozyskane na podstawie zgody) oraz </w:t>
            </w:r>
            <w:r w:rsidRPr="00865CF7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prawo żądania od administratora ograniczenia przetwarzania danych osobowych z zastrzeżeniem przypadków, o których mowa w art. 18 ust. 2 RODO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r w:rsidRPr="00865CF7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prawo do wniesienia skargi do Prezesa Urzędu Ochrony Danych Osobowych, gdy uzna Pani/Pan, że przetwarzanie danych osobowych Pani/Pana dotyczących narusza przepisy RODO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. </w:t>
            </w:r>
            <w:r w:rsidRPr="00835735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Nie przysługuje Pani/Panu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r w:rsidRPr="00865CF7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prawo do przenoszenia danych osobowych, o którym mowa w art. 20 RODO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</w:tr>
      <w:tr w:rsidR="00912089" w:rsidRPr="0011790D" w:rsidTr="003F0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11790D" w:rsidRDefault="00912089" w:rsidP="003F0B50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11790D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089" w:rsidRPr="00714482" w:rsidRDefault="00912089" w:rsidP="003F0B50">
            <w:pPr>
              <w:suppressAutoHyphens/>
              <w:autoSpaceDN w:val="0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Podanie danych osobowych nie jest obowiązkowe, ale niezbędne do przyjęcia wniosku oraz głosowania w ramach wskazanego przez AD celu. </w:t>
            </w:r>
            <w:r w:rsidRPr="00835735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W odniesieniu do Pani/Pana danych osobowych decyzje nie będą podejmowane w sposób zautomatyzowany, stosow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nie</w:t>
            </w:r>
            <w:r w:rsidRPr="00835735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 xml:space="preserve"> do art. 22 RODO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W</w:t>
            </w:r>
            <w:r w:rsidRPr="006937BE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ięcej informacji na temat przetwarzania przez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Nas Państwa </w:t>
            </w:r>
            <w:r w:rsidRPr="006937BE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danych osobowych można znaleźć na stronie </w:t>
            </w:r>
            <w:r w:rsidRPr="00A9056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www Urzędu</w:t>
            </w: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</w:tr>
    </w:tbl>
    <w:p w:rsidR="00912089" w:rsidRDefault="00912089" w:rsidP="00912089"/>
    <w:p w:rsidR="00FD6EC6" w:rsidRDefault="00FD6EC6"/>
    <w:sectPr w:rsidR="00FD6EC6" w:rsidSect="0033081E">
      <w:headerReference w:type="default" r:id="rId7"/>
      <w:footerReference w:type="even" r:id="rId8"/>
      <w:footerReference w:type="default" r:id="rId9"/>
      <w:pgSz w:w="11900" w:h="16840"/>
      <w:pgMar w:top="703" w:right="1417" w:bottom="1141" w:left="1417" w:header="293" w:footer="2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523527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F2EA8" w:rsidRDefault="00912089" w:rsidP="00BA546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F2EA8" w:rsidRDefault="00912089" w:rsidP="008F6C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EA8" w:rsidRDefault="00912089" w:rsidP="00AA07F6">
    <w:pPr>
      <w:pStyle w:val="Stopka"/>
      <w:tabs>
        <w:tab w:val="clear" w:pos="9072"/>
      </w:tabs>
      <w:ind w:right="-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F6" w:rsidRDefault="00912089" w:rsidP="00AA07F6">
    <w:pPr>
      <w:pStyle w:val="Nagwek"/>
      <w:tabs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65"/>
    <w:rsid w:val="00440E65"/>
    <w:rsid w:val="00912089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016E6-B427-4534-91EF-54FEF614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Tekstpodstawowy"/>
    <w:next w:val="Tekstpodstawowy"/>
    <w:link w:val="Nagwek1Znak"/>
    <w:autoRedefine/>
    <w:qFormat/>
    <w:rsid w:val="00912089"/>
    <w:pPr>
      <w:keepNext/>
      <w:suppressAutoHyphens/>
      <w:spacing w:after="0"/>
      <w:jc w:val="center"/>
      <w:outlineLvl w:val="0"/>
    </w:pPr>
    <w:rPr>
      <w:rFonts w:asciiTheme="minorHAnsi" w:eastAsia="Calibri" w:hAnsiTheme="minorHAnsi"/>
      <w:b/>
      <w:caps/>
      <w:color w:val="000000" w:themeColor="text1"/>
      <w:spacing w:val="-5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2089"/>
    <w:rPr>
      <w:rFonts w:eastAsia="Calibri" w:cs="Times New Roman"/>
      <w:b/>
      <w:caps/>
      <w:color w:val="000000" w:themeColor="text1"/>
      <w:spacing w:val="-5"/>
      <w:sz w:val="24"/>
      <w:szCs w:val="24"/>
      <w:lang w:val="x-none" w:eastAsia="ar-SA"/>
    </w:rPr>
  </w:style>
  <w:style w:type="paragraph" w:styleId="Akapitzlist">
    <w:name w:val="List Paragraph"/>
    <w:aliases w:val="Akapit z listą1,Numerowanie,Akapit z listą BS,normalny tekst"/>
    <w:basedOn w:val="Normalny"/>
    <w:link w:val="AkapitzlistZnak"/>
    <w:uiPriority w:val="34"/>
    <w:qFormat/>
    <w:rsid w:val="00912089"/>
    <w:pPr>
      <w:spacing w:line="360" w:lineRule="auto"/>
      <w:contextualSpacing/>
      <w:jc w:val="both"/>
    </w:pPr>
    <w:rPr>
      <w:rFonts w:ascii="Arial" w:eastAsia="Calibri" w:hAnsi="Arial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91208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120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2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0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912089"/>
  </w:style>
  <w:style w:type="character" w:customStyle="1" w:styleId="AkapitzlistZnak">
    <w:name w:val="Akapit z listą Znak"/>
    <w:aliases w:val="Akapit z listą1 Znak,Numerowanie Znak,Akapit z listą BS Znak,normalny tekst Znak"/>
    <w:link w:val="Akapitzlist"/>
    <w:uiPriority w:val="34"/>
    <w:rsid w:val="00912089"/>
    <w:rPr>
      <w:rFonts w:ascii="Arial" w:eastAsia="Calibri" w:hAnsi="Arial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20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20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miedzyborz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mig@miedzyborz.pl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+48627856019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Monika Orpel</cp:lastModifiedBy>
  <cp:revision>2</cp:revision>
  <dcterms:created xsi:type="dcterms:W3CDTF">2025-03-26T10:42:00Z</dcterms:created>
  <dcterms:modified xsi:type="dcterms:W3CDTF">2025-03-26T10:42:00Z</dcterms:modified>
</cp:coreProperties>
</file>