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6651BA" w14:textId="77777777" w:rsidR="008907AB" w:rsidRDefault="008907AB">
      <w:pPr>
        <w:spacing w:line="0" w:lineRule="atLeast"/>
        <w:ind w:left="6000"/>
        <w:rPr>
          <w:rFonts w:ascii="Times New Roman" w:eastAsia="Times New Roman" w:hAnsi="Times New Roman" w:cs="Times New Roman"/>
          <w:b/>
        </w:rPr>
      </w:pPr>
      <w:bookmarkStart w:id="0" w:name="page1"/>
      <w:bookmarkEnd w:id="0"/>
    </w:p>
    <w:p w14:paraId="305A27C2" w14:textId="77777777" w:rsidR="008907AB" w:rsidRDefault="00000000">
      <w:pPr>
        <w:spacing w:line="0" w:lineRule="atLeast"/>
        <w:ind w:left="6000"/>
        <w:jc w:val="right"/>
        <w:rPr>
          <w:rFonts w:ascii="Times New Roman" w:eastAsia="Times New Roman" w:hAnsi="Times New Roman" w:cs="Times New Roman"/>
          <w:b/>
        </w:rPr>
      </w:pPr>
      <w:r>
        <w:rPr>
          <w:rFonts w:ascii="Times New Roman" w:eastAsia="Times New Roman" w:hAnsi="Times New Roman" w:cs="Times New Roman"/>
          <w:b/>
        </w:rPr>
        <w:t>Załącznik</w:t>
      </w:r>
    </w:p>
    <w:p w14:paraId="0DB4197E" w14:textId="77777777" w:rsidR="008907AB" w:rsidRDefault="00000000">
      <w:pPr>
        <w:spacing w:line="0" w:lineRule="atLeast"/>
        <w:ind w:left="6000"/>
        <w:jc w:val="right"/>
        <w:rPr>
          <w:rFonts w:ascii="Times New Roman" w:eastAsia="Times New Roman" w:hAnsi="Times New Roman" w:cs="Times New Roman"/>
          <w:b/>
        </w:rPr>
      </w:pPr>
      <w:r>
        <w:rPr>
          <w:rFonts w:ascii="Times New Roman" w:eastAsia="Times New Roman" w:hAnsi="Times New Roman" w:cs="Times New Roman"/>
          <w:b/>
        </w:rPr>
        <w:t>do Uchwały Nr …………..</w:t>
      </w:r>
    </w:p>
    <w:p w14:paraId="5142AC59" w14:textId="41454E46" w:rsidR="008907AB" w:rsidRDefault="00000000">
      <w:pPr>
        <w:spacing w:line="0" w:lineRule="atLeast"/>
        <w:ind w:left="6000"/>
        <w:jc w:val="right"/>
        <w:rPr>
          <w:rFonts w:ascii="Times New Roman" w:eastAsia="Times New Roman" w:hAnsi="Times New Roman" w:cs="Times New Roman"/>
          <w:b/>
        </w:rPr>
      </w:pPr>
      <w:r>
        <w:rPr>
          <w:rFonts w:ascii="Times New Roman" w:eastAsia="Times New Roman" w:hAnsi="Times New Roman" w:cs="Times New Roman"/>
          <w:b/>
        </w:rPr>
        <w:t xml:space="preserve">Rady Miejskiej w </w:t>
      </w:r>
      <w:r w:rsidR="00131249">
        <w:rPr>
          <w:rFonts w:ascii="Times New Roman" w:eastAsia="Times New Roman" w:hAnsi="Times New Roman" w:cs="Times New Roman"/>
          <w:b/>
        </w:rPr>
        <w:t>Międzyborzu</w:t>
      </w:r>
    </w:p>
    <w:p w14:paraId="05DAA74E" w14:textId="77777777" w:rsidR="008907AB" w:rsidRDefault="00000000">
      <w:pPr>
        <w:spacing w:line="0" w:lineRule="atLeast"/>
        <w:ind w:left="6000"/>
        <w:jc w:val="right"/>
        <w:rPr>
          <w:rFonts w:ascii="Times New Roman" w:eastAsia="Times New Roman" w:hAnsi="Times New Roman" w:cs="Times New Roman"/>
          <w:sz w:val="24"/>
        </w:rPr>
      </w:pPr>
      <w:r>
        <w:rPr>
          <w:rFonts w:ascii="Times New Roman" w:eastAsia="Times New Roman" w:hAnsi="Times New Roman" w:cs="Times New Roman"/>
          <w:b/>
        </w:rPr>
        <w:t>z dnia ………………</w:t>
      </w:r>
    </w:p>
    <w:p w14:paraId="30510E10" w14:textId="77777777" w:rsidR="008907AB" w:rsidRDefault="008907AB">
      <w:pPr>
        <w:spacing w:line="200" w:lineRule="exact"/>
        <w:rPr>
          <w:rFonts w:ascii="Times New Roman" w:eastAsia="Times New Roman" w:hAnsi="Times New Roman" w:cs="Times New Roman"/>
          <w:sz w:val="24"/>
        </w:rPr>
      </w:pPr>
    </w:p>
    <w:p w14:paraId="30955487" w14:textId="1AD8B25E" w:rsidR="008907AB" w:rsidRDefault="008907AB">
      <w:pPr>
        <w:spacing w:line="200" w:lineRule="exact"/>
        <w:rPr>
          <w:rFonts w:ascii="Times New Roman" w:eastAsia="Times New Roman" w:hAnsi="Times New Roman" w:cs="Times New Roman"/>
          <w:sz w:val="24"/>
        </w:rPr>
      </w:pPr>
    </w:p>
    <w:p w14:paraId="6BD89B47" w14:textId="77777777" w:rsidR="008907AB" w:rsidRDefault="008907AB">
      <w:pPr>
        <w:spacing w:line="200" w:lineRule="exact"/>
        <w:rPr>
          <w:rFonts w:ascii="Times New Roman" w:eastAsia="Times New Roman" w:hAnsi="Times New Roman" w:cs="Times New Roman"/>
          <w:sz w:val="24"/>
        </w:rPr>
      </w:pPr>
    </w:p>
    <w:p w14:paraId="6FC9E3A2" w14:textId="77777777" w:rsidR="008907AB" w:rsidRDefault="008907AB">
      <w:pPr>
        <w:spacing w:line="200" w:lineRule="exact"/>
        <w:rPr>
          <w:rFonts w:ascii="Times New Roman" w:eastAsia="Times New Roman" w:hAnsi="Times New Roman" w:cs="Times New Roman"/>
          <w:sz w:val="24"/>
        </w:rPr>
      </w:pPr>
    </w:p>
    <w:p w14:paraId="2F2EACF9" w14:textId="77777777" w:rsidR="008907AB" w:rsidRDefault="008907AB">
      <w:pPr>
        <w:spacing w:line="200" w:lineRule="exact"/>
        <w:rPr>
          <w:rFonts w:ascii="Times New Roman" w:eastAsia="Times New Roman" w:hAnsi="Times New Roman" w:cs="Times New Roman"/>
          <w:sz w:val="24"/>
        </w:rPr>
      </w:pPr>
    </w:p>
    <w:p w14:paraId="2CAE8E52" w14:textId="77777777" w:rsidR="008907AB" w:rsidRDefault="008907AB">
      <w:pPr>
        <w:spacing w:line="200" w:lineRule="exact"/>
        <w:rPr>
          <w:rFonts w:ascii="Times New Roman" w:eastAsia="Times New Roman" w:hAnsi="Times New Roman" w:cs="Times New Roman"/>
          <w:sz w:val="24"/>
        </w:rPr>
      </w:pPr>
    </w:p>
    <w:p w14:paraId="3F96ACAA" w14:textId="77777777" w:rsidR="008907AB" w:rsidRDefault="008907AB">
      <w:pPr>
        <w:spacing w:line="200" w:lineRule="exact"/>
        <w:rPr>
          <w:lang w:eastAsia="pl-PL" w:bidi="ar-SA"/>
        </w:rPr>
      </w:pPr>
    </w:p>
    <w:p w14:paraId="126ADD89" w14:textId="77777777" w:rsidR="008907AB" w:rsidRDefault="008907AB">
      <w:pPr>
        <w:spacing w:line="200" w:lineRule="exact"/>
        <w:rPr>
          <w:lang w:eastAsia="pl-PL" w:bidi="ar-SA"/>
        </w:rPr>
      </w:pPr>
    </w:p>
    <w:p w14:paraId="28C19A33" w14:textId="77777777" w:rsidR="008907AB" w:rsidRDefault="008907AB">
      <w:pPr>
        <w:spacing w:line="200" w:lineRule="exact"/>
        <w:rPr>
          <w:lang w:eastAsia="pl-PL" w:bidi="ar-SA"/>
        </w:rPr>
      </w:pPr>
    </w:p>
    <w:p w14:paraId="264570AB" w14:textId="77777777" w:rsidR="008907AB" w:rsidRDefault="008907AB">
      <w:pPr>
        <w:spacing w:line="200" w:lineRule="exact"/>
        <w:rPr>
          <w:lang w:eastAsia="pl-PL" w:bidi="ar-SA"/>
        </w:rPr>
      </w:pPr>
    </w:p>
    <w:p w14:paraId="5100174D" w14:textId="77777777" w:rsidR="008907AB" w:rsidRDefault="008907AB">
      <w:pPr>
        <w:spacing w:line="200" w:lineRule="exact"/>
        <w:rPr>
          <w:lang w:eastAsia="pl-PL" w:bidi="ar-SA"/>
        </w:rPr>
      </w:pPr>
    </w:p>
    <w:p w14:paraId="0B8AD43F" w14:textId="77777777" w:rsidR="008907AB" w:rsidRDefault="008907AB">
      <w:pPr>
        <w:spacing w:line="200" w:lineRule="exact"/>
        <w:rPr>
          <w:rFonts w:ascii="Times New Roman" w:eastAsia="Times New Roman" w:hAnsi="Times New Roman" w:cs="Times New Roman"/>
          <w:sz w:val="24"/>
        </w:rPr>
      </w:pPr>
    </w:p>
    <w:p w14:paraId="67FD1E3F" w14:textId="77777777" w:rsidR="008907AB" w:rsidRDefault="008907AB">
      <w:pPr>
        <w:spacing w:line="200" w:lineRule="exact"/>
        <w:rPr>
          <w:rFonts w:ascii="Times New Roman" w:eastAsia="Times New Roman" w:hAnsi="Times New Roman" w:cs="Times New Roman"/>
          <w:sz w:val="24"/>
        </w:rPr>
      </w:pPr>
    </w:p>
    <w:p w14:paraId="747E3AEA" w14:textId="77777777" w:rsidR="008907AB" w:rsidRDefault="008907AB">
      <w:pPr>
        <w:spacing w:line="200" w:lineRule="exact"/>
        <w:rPr>
          <w:rFonts w:ascii="Times New Roman" w:eastAsia="Times New Roman" w:hAnsi="Times New Roman" w:cs="Times New Roman"/>
          <w:sz w:val="24"/>
        </w:rPr>
      </w:pPr>
    </w:p>
    <w:p w14:paraId="29A70FA8" w14:textId="77777777" w:rsidR="008907AB" w:rsidRDefault="008907AB">
      <w:pPr>
        <w:spacing w:line="200" w:lineRule="exact"/>
        <w:rPr>
          <w:rFonts w:ascii="Times New Roman" w:eastAsia="Times New Roman" w:hAnsi="Times New Roman" w:cs="Times New Roman"/>
          <w:sz w:val="24"/>
        </w:rPr>
      </w:pPr>
    </w:p>
    <w:p w14:paraId="09106232" w14:textId="77777777" w:rsidR="008907AB" w:rsidRDefault="008907AB">
      <w:pPr>
        <w:spacing w:line="200" w:lineRule="exact"/>
        <w:rPr>
          <w:rFonts w:ascii="Times New Roman" w:eastAsia="Times New Roman" w:hAnsi="Times New Roman" w:cs="Times New Roman"/>
          <w:sz w:val="24"/>
        </w:rPr>
      </w:pPr>
    </w:p>
    <w:p w14:paraId="5493DA8D" w14:textId="77777777" w:rsidR="008907AB" w:rsidRDefault="008907AB">
      <w:pPr>
        <w:spacing w:line="200" w:lineRule="exact"/>
        <w:rPr>
          <w:rFonts w:ascii="Times New Roman" w:eastAsia="Times New Roman" w:hAnsi="Times New Roman" w:cs="Times New Roman"/>
          <w:sz w:val="24"/>
        </w:rPr>
      </w:pPr>
    </w:p>
    <w:p w14:paraId="47342A84" w14:textId="77777777" w:rsidR="008907AB" w:rsidRDefault="008907AB">
      <w:pPr>
        <w:spacing w:line="200" w:lineRule="exact"/>
        <w:rPr>
          <w:rFonts w:ascii="Times New Roman" w:eastAsia="Times New Roman" w:hAnsi="Times New Roman" w:cs="Times New Roman"/>
          <w:sz w:val="24"/>
        </w:rPr>
      </w:pPr>
    </w:p>
    <w:p w14:paraId="374FD4E2" w14:textId="77777777" w:rsidR="008907AB" w:rsidRDefault="008907AB">
      <w:pPr>
        <w:spacing w:line="200" w:lineRule="exact"/>
        <w:rPr>
          <w:rFonts w:ascii="Times New Roman" w:eastAsia="Times New Roman" w:hAnsi="Times New Roman" w:cs="Times New Roman"/>
          <w:sz w:val="24"/>
        </w:rPr>
      </w:pPr>
    </w:p>
    <w:p w14:paraId="0CA6AE28" w14:textId="77777777" w:rsidR="008907AB" w:rsidRDefault="008907AB">
      <w:pPr>
        <w:spacing w:line="200" w:lineRule="exact"/>
        <w:rPr>
          <w:rFonts w:ascii="Times New Roman" w:eastAsia="Times New Roman" w:hAnsi="Times New Roman" w:cs="Times New Roman"/>
          <w:sz w:val="24"/>
        </w:rPr>
      </w:pPr>
    </w:p>
    <w:p w14:paraId="7173F604" w14:textId="77777777" w:rsidR="008907AB" w:rsidRDefault="00000000">
      <w:pPr>
        <w:jc w:val="center"/>
        <w:rPr>
          <w:rFonts w:ascii="Times New Roman" w:eastAsia="Times New Roman" w:hAnsi="Times New Roman" w:cs="Times New Roman"/>
          <w:b/>
          <w:color w:val="000000" w:themeColor="text1"/>
          <w:sz w:val="48"/>
        </w:rPr>
      </w:pPr>
      <w:r>
        <w:rPr>
          <w:rFonts w:ascii="Times New Roman" w:eastAsia="Times New Roman" w:hAnsi="Times New Roman" w:cs="Times New Roman"/>
          <w:b/>
          <w:color w:val="000000" w:themeColor="text1"/>
          <w:sz w:val="48"/>
        </w:rPr>
        <w:t>Gminny Program</w:t>
      </w:r>
    </w:p>
    <w:p w14:paraId="08B1EE38" w14:textId="77777777" w:rsidR="008907AB" w:rsidRDefault="008907AB">
      <w:pPr>
        <w:jc w:val="center"/>
        <w:rPr>
          <w:rFonts w:ascii="Times New Roman" w:eastAsia="Times New Roman" w:hAnsi="Times New Roman" w:cs="Times New Roman"/>
          <w:color w:val="000000" w:themeColor="text1"/>
          <w:sz w:val="24"/>
        </w:rPr>
      </w:pPr>
    </w:p>
    <w:p w14:paraId="2D0C8A13" w14:textId="77777777" w:rsidR="008907AB" w:rsidRDefault="00000000">
      <w:pPr>
        <w:jc w:val="center"/>
        <w:rPr>
          <w:rFonts w:ascii="Times New Roman" w:eastAsia="Times New Roman" w:hAnsi="Times New Roman" w:cs="Times New Roman"/>
          <w:color w:val="000000" w:themeColor="text1"/>
          <w:sz w:val="24"/>
        </w:rPr>
      </w:pPr>
      <w:r>
        <w:rPr>
          <w:rFonts w:ascii="Times New Roman" w:eastAsia="Times New Roman" w:hAnsi="Times New Roman" w:cs="Times New Roman"/>
          <w:b/>
          <w:color w:val="000000" w:themeColor="text1"/>
          <w:sz w:val="48"/>
        </w:rPr>
        <w:t>Przeciwdziałania Przemocy Domowej</w:t>
      </w:r>
    </w:p>
    <w:p w14:paraId="5519C96D" w14:textId="77777777" w:rsidR="008907AB" w:rsidRDefault="008907AB">
      <w:pPr>
        <w:jc w:val="center"/>
        <w:rPr>
          <w:rFonts w:ascii="Times New Roman" w:eastAsia="Times New Roman" w:hAnsi="Times New Roman" w:cs="Times New Roman"/>
          <w:color w:val="000000" w:themeColor="text1"/>
          <w:sz w:val="24"/>
        </w:rPr>
      </w:pPr>
    </w:p>
    <w:p w14:paraId="59514239" w14:textId="77777777" w:rsidR="008907AB" w:rsidRDefault="00000000">
      <w:pPr>
        <w:jc w:val="center"/>
        <w:rPr>
          <w:rFonts w:ascii="Times New Roman" w:eastAsia="Times New Roman" w:hAnsi="Times New Roman" w:cs="Times New Roman"/>
          <w:b/>
          <w:color w:val="000000" w:themeColor="text1"/>
          <w:sz w:val="48"/>
          <w:szCs w:val="48"/>
        </w:rPr>
      </w:pPr>
      <w:r>
        <w:rPr>
          <w:rFonts w:ascii="Times New Roman" w:eastAsia="Times New Roman" w:hAnsi="Times New Roman" w:cs="Times New Roman"/>
          <w:b/>
          <w:color w:val="000000" w:themeColor="text1"/>
          <w:sz w:val="48"/>
        </w:rPr>
        <w:t xml:space="preserve">i Ochrony </w:t>
      </w:r>
      <w:r>
        <w:rPr>
          <w:rFonts w:ascii="Times New Roman" w:eastAsia="Times New Roman" w:hAnsi="Times New Roman" w:cs="Times New Roman"/>
          <w:b/>
          <w:color w:val="000000" w:themeColor="text1"/>
          <w:sz w:val="48"/>
          <w:szCs w:val="48"/>
        </w:rPr>
        <w:t xml:space="preserve">Osób Doznających </w:t>
      </w:r>
    </w:p>
    <w:p w14:paraId="1D666691" w14:textId="77777777" w:rsidR="008907AB" w:rsidRDefault="008907AB">
      <w:pPr>
        <w:jc w:val="center"/>
        <w:rPr>
          <w:rFonts w:ascii="Times New Roman" w:eastAsia="Times New Roman" w:hAnsi="Times New Roman" w:cs="Times New Roman"/>
          <w:b/>
          <w:color w:val="000000" w:themeColor="text1"/>
        </w:rPr>
      </w:pPr>
    </w:p>
    <w:p w14:paraId="7C7984B1" w14:textId="77777777" w:rsidR="008907AB" w:rsidRDefault="00000000">
      <w:pPr>
        <w:jc w:val="center"/>
        <w:rPr>
          <w:rFonts w:ascii="Times New Roman" w:eastAsia="Times New Roman" w:hAnsi="Times New Roman" w:cs="Times New Roman"/>
          <w:color w:val="000000" w:themeColor="text1"/>
          <w:sz w:val="24"/>
        </w:rPr>
      </w:pPr>
      <w:r>
        <w:rPr>
          <w:rFonts w:ascii="Times New Roman" w:eastAsia="Times New Roman" w:hAnsi="Times New Roman" w:cs="Times New Roman"/>
          <w:b/>
          <w:color w:val="000000" w:themeColor="text1"/>
          <w:sz w:val="48"/>
          <w:szCs w:val="48"/>
        </w:rPr>
        <w:t>Przemocy Domowej</w:t>
      </w:r>
      <w:r>
        <w:rPr>
          <w:rFonts w:ascii="Times New Roman" w:eastAsia="Times New Roman" w:hAnsi="Times New Roman" w:cs="Times New Roman"/>
          <w:color w:val="000000" w:themeColor="text1"/>
          <w:sz w:val="24"/>
        </w:rPr>
        <w:t xml:space="preserve"> </w:t>
      </w:r>
    </w:p>
    <w:p w14:paraId="5CE46718" w14:textId="77777777" w:rsidR="008907AB" w:rsidRDefault="008907AB">
      <w:pPr>
        <w:jc w:val="center"/>
        <w:rPr>
          <w:rFonts w:ascii="Times New Roman" w:eastAsia="Times New Roman" w:hAnsi="Times New Roman" w:cs="Times New Roman"/>
          <w:color w:val="000000" w:themeColor="text1"/>
          <w:sz w:val="24"/>
        </w:rPr>
      </w:pPr>
    </w:p>
    <w:p w14:paraId="4153FA08" w14:textId="59803C62" w:rsidR="008907AB" w:rsidRDefault="00000000">
      <w:pPr>
        <w:jc w:val="center"/>
        <w:rPr>
          <w:rFonts w:ascii="Times New Roman" w:eastAsia="Times New Roman" w:hAnsi="Times New Roman" w:cs="Times New Roman"/>
          <w:b/>
          <w:color w:val="000000" w:themeColor="text1"/>
          <w:sz w:val="48"/>
        </w:rPr>
        <w:sectPr w:rsidR="008907AB">
          <w:headerReference w:type="default" r:id="rId8"/>
          <w:footerReference w:type="default" r:id="rId9"/>
          <w:pgSz w:w="12240" w:h="15840"/>
          <w:pgMar w:top="1418" w:right="1418" w:bottom="1418" w:left="1418" w:header="709" w:footer="709" w:gutter="0"/>
          <w:cols w:space="708"/>
          <w:formProt w:val="0"/>
          <w:docGrid w:linePitch="360" w:charSpace="16384"/>
        </w:sectPr>
      </w:pPr>
      <w:r>
        <w:rPr>
          <w:rFonts w:ascii="Times New Roman" w:eastAsia="Times New Roman" w:hAnsi="Times New Roman" w:cs="Times New Roman"/>
          <w:b/>
          <w:color w:val="000000" w:themeColor="text1"/>
          <w:sz w:val="48"/>
        </w:rPr>
        <w:t xml:space="preserve">dla </w:t>
      </w:r>
      <w:r w:rsidR="00131249">
        <w:rPr>
          <w:rFonts w:ascii="Times New Roman" w:eastAsia="Times New Roman" w:hAnsi="Times New Roman" w:cs="Times New Roman"/>
          <w:b/>
          <w:color w:val="000000" w:themeColor="text1"/>
          <w:sz w:val="48"/>
        </w:rPr>
        <w:t xml:space="preserve">Gminy Międzybórz </w:t>
      </w:r>
      <w:r>
        <w:rPr>
          <w:rFonts w:ascii="Times New Roman" w:eastAsia="Times New Roman" w:hAnsi="Times New Roman" w:cs="Times New Roman"/>
          <w:b/>
          <w:color w:val="000000" w:themeColor="text1"/>
          <w:sz w:val="48"/>
        </w:rPr>
        <w:t xml:space="preserve"> na lata 202</w:t>
      </w:r>
      <w:r w:rsidR="00131249">
        <w:rPr>
          <w:rFonts w:ascii="Times New Roman" w:eastAsia="Times New Roman" w:hAnsi="Times New Roman" w:cs="Times New Roman"/>
          <w:b/>
          <w:color w:val="000000" w:themeColor="text1"/>
          <w:sz w:val="48"/>
        </w:rPr>
        <w:t>5</w:t>
      </w:r>
      <w:r>
        <w:rPr>
          <w:rFonts w:ascii="Times New Roman" w:eastAsia="Times New Roman" w:hAnsi="Times New Roman" w:cs="Times New Roman"/>
          <w:b/>
          <w:color w:val="000000" w:themeColor="text1"/>
          <w:sz w:val="48"/>
        </w:rPr>
        <w:t xml:space="preserve"> -202</w:t>
      </w:r>
      <w:r w:rsidR="00131249">
        <w:rPr>
          <w:rFonts w:ascii="Times New Roman" w:eastAsia="Times New Roman" w:hAnsi="Times New Roman" w:cs="Times New Roman"/>
          <w:b/>
          <w:color w:val="000000" w:themeColor="text1"/>
          <w:sz w:val="48"/>
        </w:rPr>
        <w:t>9</w:t>
      </w:r>
    </w:p>
    <w:p w14:paraId="4DABD77A" w14:textId="77777777" w:rsidR="008907AB" w:rsidRDefault="008907AB">
      <w:pPr>
        <w:spacing w:line="200" w:lineRule="exact"/>
        <w:rPr>
          <w:rFonts w:ascii="Times New Roman" w:eastAsia="Times New Roman" w:hAnsi="Times New Roman" w:cs="Times New Roman"/>
        </w:rPr>
      </w:pPr>
      <w:bookmarkStart w:id="1" w:name="page2"/>
      <w:bookmarkEnd w:id="1"/>
    </w:p>
    <w:p w14:paraId="5476439A" w14:textId="77777777" w:rsidR="008907AB" w:rsidRDefault="008907AB">
      <w:pPr>
        <w:spacing w:line="348" w:lineRule="exact"/>
        <w:rPr>
          <w:rFonts w:ascii="Times New Roman" w:eastAsia="Times New Roman" w:hAnsi="Times New Roman" w:cs="Times New Roman"/>
        </w:rPr>
      </w:pPr>
    </w:p>
    <w:p w14:paraId="580C5471" w14:textId="77777777" w:rsidR="008907AB" w:rsidRDefault="008907AB">
      <w:pPr>
        <w:spacing w:line="348" w:lineRule="exact"/>
        <w:rPr>
          <w:rFonts w:ascii="Times New Roman" w:eastAsia="Times New Roman" w:hAnsi="Times New Roman" w:cs="Times New Roman"/>
        </w:rPr>
      </w:pPr>
    </w:p>
    <w:p w14:paraId="6C1069A9" w14:textId="77777777" w:rsidR="008907AB" w:rsidRDefault="00000000">
      <w:pPr>
        <w:spacing w:line="0" w:lineRule="atLeast"/>
        <w:rPr>
          <w:rFonts w:ascii="Times New Roman" w:eastAsia="Times New Roman" w:hAnsi="Times New Roman" w:cs="Times New Roman"/>
          <w:sz w:val="28"/>
          <w:szCs w:val="28"/>
        </w:rPr>
      </w:pPr>
      <w:r>
        <w:rPr>
          <w:rFonts w:ascii="Times New Roman" w:eastAsia="Times New Roman" w:hAnsi="Times New Roman" w:cs="Times New Roman"/>
          <w:b/>
          <w:sz w:val="28"/>
          <w:szCs w:val="28"/>
        </w:rPr>
        <w:t>SPIS  TREŚCI:</w:t>
      </w:r>
    </w:p>
    <w:p w14:paraId="4CB266D7" w14:textId="77777777" w:rsidR="008907AB" w:rsidRDefault="008907AB">
      <w:pPr>
        <w:spacing w:line="200" w:lineRule="exact"/>
        <w:rPr>
          <w:rFonts w:ascii="Times New Roman" w:eastAsia="Times New Roman" w:hAnsi="Times New Roman" w:cs="Times New Roman"/>
          <w:sz w:val="24"/>
          <w:szCs w:val="24"/>
        </w:rPr>
      </w:pPr>
    </w:p>
    <w:p w14:paraId="7320160D" w14:textId="77777777" w:rsidR="008907AB" w:rsidRDefault="008907AB">
      <w:pPr>
        <w:spacing w:line="200" w:lineRule="exact"/>
        <w:rPr>
          <w:rFonts w:ascii="Times New Roman" w:eastAsia="Times New Roman" w:hAnsi="Times New Roman" w:cs="Times New Roman"/>
          <w:sz w:val="24"/>
          <w:szCs w:val="24"/>
        </w:rPr>
      </w:pPr>
    </w:p>
    <w:tbl>
      <w:tblPr>
        <w:tblStyle w:val="Tabela-Siatka"/>
        <w:tblW w:w="9620" w:type="dxa"/>
        <w:tblLayout w:type="fixed"/>
        <w:tblLook w:val="04A0" w:firstRow="1" w:lastRow="0" w:firstColumn="1" w:lastColumn="0" w:noHBand="0" w:noVBand="1"/>
      </w:tblPr>
      <w:tblGrid>
        <w:gridCol w:w="813"/>
        <w:gridCol w:w="8344"/>
        <w:gridCol w:w="463"/>
      </w:tblGrid>
      <w:tr w:rsidR="008907AB" w14:paraId="23468858" w14:textId="77777777">
        <w:trPr>
          <w:trHeight w:val="567"/>
        </w:trPr>
        <w:tc>
          <w:tcPr>
            <w:tcW w:w="9157" w:type="dxa"/>
            <w:gridSpan w:val="2"/>
            <w:tcBorders>
              <w:top w:val="nil"/>
              <w:left w:val="nil"/>
              <w:bottom w:val="nil"/>
              <w:right w:val="nil"/>
            </w:tcBorders>
            <w:vAlign w:val="bottom"/>
          </w:tcPr>
          <w:p w14:paraId="30FAE9A8" w14:textId="77777777" w:rsidR="008907AB"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Wstęp…………………………………………………………………………………………..</w:t>
            </w:r>
          </w:p>
        </w:tc>
        <w:tc>
          <w:tcPr>
            <w:tcW w:w="463" w:type="dxa"/>
            <w:tcBorders>
              <w:top w:val="nil"/>
              <w:left w:val="nil"/>
              <w:bottom w:val="nil"/>
              <w:right w:val="nil"/>
            </w:tcBorders>
          </w:tcPr>
          <w:p w14:paraId="24E2B277" w14:textId="77777777" w:rsidR="008907AB" w:rsidRDefault="008907AB">
            <w:pPr>
              <w:widowControl w:val="0"/>
              <w:spacing w:line="328" w:lineRule="exact"/>
              <w:rPr>
                <w:rFonts w:ascii="Times New Roman" w:eastAsia="Times New Roman" w:hAnsi="Times New Roman" w:cs="Times New Roman"/>
                <w:sz w:val="24"/>
                <w:szCs w:val="24"/>
              </w:rPr>
            </w:pPr>
          </w:p>
          <w:p w14:paraId="27E5504E" w14:textId="77777777" w:rsidR="008907AB" w:rsidRDefault="00000000">
            <w:pPr>
              <w:widowControl w:val="0"/>
              <w:spacing w:line="328"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907AB" w14:paraId="3F980E9E" w14:textId="77777777">
        <w:trPr>
          <w:trHeight w:val="567"/>
        </w:trPr>
        <w:tc>
          <w:tcPr>
            <w:tcW w:w="813" w:type="dxa"/>
            <w:tcBorders>
              <w:top w:val="nil"/>
              <w:left w:val="nil"/>
              <w:bottom w:val="nil"/>
              <w:right w:val="nil"/>
            </w:tcBorders>
            <w:vAlign w:val="bottom"/>
          </w:tcPr>
          <w:p w14:paraId="63E960CC"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8344" w:type="dxa"/>
            <w:tcBorders>
              <w:top w:val="nil"/>
              <w:left w:val="nil"/>
              <w:bottom w:val="nil"/>
              <w:right w:val="nil"/>
            </w:tcBorders>
            <w:vAlign w:val="bottom"/>
          </w:tcPr>
          <w:p w14:paraId="0B33613B" w14:textId="77777777" w:rsidR="008907AB" w:rsidRDefault="00000000">
            <w:pPr>
              <w:widowControl w:val="0"/>
              <w:rPr>
                <w:rFonts w:ascii="Times New Roman" w:eastAsia="Times New Roman" w:hAnsi="Times New Roman" w:cs="Times New Roman"/>
              </w:rPr>
            </w:pPr>
            <w:r>
              <w:rPr>
                <w:rFonts w:ascii="Times New Roman" w:eastAsia="Times New Roman" w:hAnsi="Times New Roman" w:cs="Times New Roman"/>
                <w:sz w:val="24"/>
              </w:rPr>
              <w:t>Diagnoza problemu przemocy domowej …………………………………………...</w:t>
            </w:r>
          </w:p>
        </w:tc>
        <w:tc>
          <w:tcPr>
            <w:tcW w:w="463" w:type="dxa"/>
            <w:tcBorders>
              <w:top w:val="nil"/>
              <w:left w:val="nil"/>
              <w:bottom w:val="nil"/>
              <w:right w:val="nil"/>
            </w:tcBorders>
            <w:vAlign w:val="bottom"/>
          </w:tcPr>
          <w:p w14:paraId="4D25D638" w14:textId="77777777" w:rsidR="008907AB" w:rsidRDefault="00000000">
            <w:pPr>
              <w:widowControl w:val="0"/>
              <w:spacing w:line="328"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907AB" w14:paraId="15CF0ED9" w14:textId="77777777">
        <w:trPr>
          <w:trHeight w:val="567"/>
        </w:trPr>
        <w:tc>
          <w:tcPr>
            <w:tcW w:w="813" w:type="dxa"/>
            <w:tcBorders>
              <w:top w:val="nil"/>
              <w:left w:val="nil"/>
              <w:bottom w:val="nil"/>
              <w:right w:val="nil"/>
            </w:tcBorders>
            <w:vAlign w:val="bottom"/>
          </w:tcPr>
          <w:p w14:paraId="477588EF"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8344" w:type="dxa"/>
            <w:tcBorders>
              <w:top w:val="nil"/>
              <w:left w:val="nil"/>
              <w:bottom w:val="nil"/>
              <w:right w:val="nil"/>
            </w:tcBorders>
            <w:vAlign w:val="bottom"/>
          </w:tcPr>
          <w:p w14:paraId="031301E2" w14:textId="77777777" w:rsidR="008907AB" w:rsidRDefault="00000000">
            <w:pPr>
              <w:widowControl w:val="0"/>
              <w:rPr>
                <w:rFonts w:ascii="Times New Roman" w:eastAsia="Times New Roman" w:hAnsi="Times New Roman" w:cs="Times New Roman"/>
              </w:rPr>
            </w:pPr>
            <w:r>
              <w:rPr>
                <w:rFonts w:ascii="Times New Roman" w:eastAsia="Times New Roman" w:hAnsi="Times New Roman" w:cs="Times New Roman"/>
                <w:sz w:val="24"/>
              </w:rPr>
              <w:t>Cele Programu ………………………………………………………………………..</w:t>
            </w:r>
          </w:p>
        </w:tc>
        <w:tc>
          <w:tcPr>
            <w:tcW w:w="463" w:type="dxa"/>
            <w:tcBorders>
              <w:top w:val="nil"/>
              <w:left w:val="nil"/>
              <w:bottom w:val="nil"/>
              <w:right w:val="nil"/>
            </w:tcBorders>
            <w:vAlign w:val="bottom"/>
          </w:tcPr>
          <w:p w14:paraId="0B3BF267"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8907AB" w14:paraId="21E8B9A6" w14:textId="77777777">
        <w:trPr>
          <w:trHeight w:val="567"/>
        </w:trPr>
        <w:tc>
          <w:tcPr>
            <w:tcW w:w="813" w:type="dxa"/>
            <w:tcBorders>
              <w:top w:val="nil"/>
              <w:left w:val="nil"/>
              <w:bottom w:val="nil"/>
              <w:right w:val="nil"/>
            </w:tcBorders>
            <w:vAlign w:val="bottom"/>
          </w:tcPr>
          <w:p w14:paraId="4379527F"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8344" w:type="dxa"/>
            <w:tcBorders>
              <w:top w:val="nil"/>
              <w:left w:val="nil"/>
              <w:bottom w:val="nil"/>
              <w:right w:val="nil"/>
            </w:tcBorders>
            <w:vAlign w:val="bottom"/>
          </w:tcPr>
          <w:p w14:paraId="205E9B28" w14:textId="77777777" w:rsidR="008907AB" w:rsidRDefault="00000000">
            <w:pPr>
              <w:widowControl w:val="0"/>
              <w:rPr>
                <w:rFonts w:ascii="Times New Roman" w:eastAsia="Times New Roman" w:hAnsi="Times New Roman" w:cs="Times New Roman"/>
              </w:rPr>
            </w:pPr>
            <w:r>
              <w:rPr>
                <w:rFonts w:ascii="Times New Roman" w:eastAsia="Times New Roman" w:hAnsi="Times New Roman" w:cs="Times New Roman"/>
                <w:sz w:val="24"/>
              </w:rPr>
              <w:t>Zadania do realizacji …………………………………………………………………</w:t>
            </w:r>
          </w:p>
        </w:tc>
        <w:tc>
          <w:tcPr>
            <w:tcW w:w="463" w:type="dxa"/>
            <w:tcBorders>
              <w:top w:val="nil"/>
              <w:left w:val="nil"/>
              <w:bottom w:val="nil"/>
              <w:right w:val="nil"/>
            </w:tcBorders>
            <w:vAlign w:val="bottom"/>
          </w:tcPr>
          <w:p w14:paraId="68731490"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8907AB" w14:paraId="06327250" w14:textId="77777777">
        <w:trPr>
          <w:trHeight w:val="567"/>
        </w:trPr>
        <w:tc>
          <w:tcPr>
            <w:tcW w:w="813" w:type="dxa"/>
            <w:tcBorders>
              <w:top w:val="nil"/>
              <w:left w:val="nil"/>
              <w:bottom w:val="nil"/>
              <w:right w:val="nil"/>
            </w:tcBorders>
            <w:vAlign w:val="bottom"/>
          </w:tcPr>
          <w:p w14:paraId="7826C6E7"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8344" w:type="dxa"/>
            <w:tcBorders>
              <w:top w:val="nil"/>
              <w:left w:val="nil"/>
              <w:bottom w:val="nil"/>
              <w:right w:val="nil"/>
            </w:tcBorders>
            <w:vAlign w:val="bottom"/>
          </w:tcPr>
          <w:p w14:paraId="02A99591" w14:textId="77777777" w:rsidR="008907AB" w:rsidRDefault="00000000">
            <w:pPr>
              <w:widowControl w:val="0"/>
              <w:rPr>
                <w:rFonts w:ascii="Times New Roman" w:eastAsia="Times New Roman" w:hAnsi="Times New Roman" w:cs="Times New Roman"/>
              </w:rPr>
            </w:pPr>
            <w:r>
              <w:rPr>
                <w:rFonts w:ascii="Times New Roman" w:eastAsia="Times New Roman" w:hAnsi="Times New Roman" w:cs="Times New Roman"/>
                <w:sz w:val="24"/>
              </w:rPr>
              <w:t>Zakładane efekty oraz mierniki realizacji ……………………………………………</w:t>
            </w:r>
          </w:p>
        </w:tc>
        <w:tc>
          <w:tcPr>
            <w:tcW w:w="463" w:type="dxa"/>
            <w:tcBorders>
              <w:top w:val="nil"/>
              <w:left w:val="nil"/>
              <w:bottom w:val="nil"/>
              <w:right w:val="nil"/>
            </w:tcBorders>
            <w:vAlign w:val="bottom"/>
          </w:tcPr>
          <w:p w14:paraId="3EDB82B7"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8907AB" w14:paraId="0176EBE5" w14:textId="77777777">
        <w:trPr>
          <w:trHeight w:val="567"/>
        </w:trPr>
        <w:tc>
          <w:tcPr>
            <w:tcW w:w="813" w:type="dxa"/>
            <w:tcBorders>
              <w:top w:val="nil"/>
              <w:left w:val="nil"/>
              <w:bottom w:val="nil"/>
              <w:right w:val="nil"/>
            </w:tcBorders>
            <w:vAlign w:val="bottom"/>
          </w:tcPr>
          <w:p w14:paraId="58582AA6"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8344" w:type="dxa"/>
            <w:tcBorders>
              <w:top w:val="nil"/>
              <w:left w:val="nil"/>
              <w:bottom w:val="nil"/>
              <w:right w:val="nil"/>
            </w:tcBorders>
            <w:vAlign w:val="bottom"/>
          </w:tcPr>
          <w:p w14:paraId="4968F600" w14:textId="77777777" w:rsidR="008907AB" w:rsidRDefault="00000000">
            <w:pPr>
              <w:widowControl w:val="0"/>
              <w:rPr>
                <w:rFonts w:ascii="Times New Roman" w:eastAsia="Times New Roman" w:hAnsi="Times New Roman" w:cs="Times New Roman"/>
              </w:rPr>
            </w:pPr>
            <w:r>
              <w:rPr>
                <w:rFonts w:ascii="Times New Roman" w:eastAsia="Times New Roman" w:hAnsi="Times New Roman" w:cs="Times New Roman"/>
                <w:sz w:val="24"/>
              </w:rPr>
              <w:t>Finansowanie Programu ……………………………………………………………...</w:t>
            </w:r>
          </w:p>
        </w:tc>
        <w:tc>
          <w:tcPr>
            <w:tcW w:w="463" w:type="dxa"/>
            <w:tcBorders>
              <w:top w:val="nil"/>
              <w:left w:val="nil"/>
              <w:bottom w:val="nil"/>
              <w:right w:val="nil"/>
            </w:tcBorders>
            <w:vAlign w:val="bottom"/>
          </w:tcPr>
          <w:p w14:paraId="5AB233B7"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8907AB" w14:paraId="343CF768" w14:textId="77777777">
        <w:trPr>
          <w:trHeight w:val="567"/>
        </w:trPr>
        <w:tc>
          <w:tcPr>
            <w:tcW w:w="813" w:type="dxa"/>
            <w:tcBorders>
              <w:top w:val="nil"/>
              <w:left w:val="nil"/>
              <w:bottom w:val="nil"/>
              <w:right w:val="nil"/>
            </w:tcBorders>
            <w:vAlign w:val="bottom"/>
          </w:tcPr>
          <w:p w14:paraId="4A445FB2"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c>
          <w:tcPr>
            <w:tcW w:w="8344" w:type="dxa"/>
            <w:tcBorders>
              <w:top w:val="nil"/>
              <w:left w:val="nil"/>
              <w:bottom w:val="nil"/>
              <w:right w:val="nil"/>
            </w:tcBorders>
            <w:vAlign w:val="bottom"/>
          </w:tcPr>
          <w:p w14:paraId="3C180FA6" w14:textId="77777777" w:rsidR="008907AB" w:rsidRDefault="00000000">
            <w:pPr>
              <w:widowControl w:val="0"/>
              <w:rPr>
                <w:rFonts w:ascii="Times New Roman" w:eastAsia="Times New Roman" w:hAnsi="Times New Roman" w:cs="Times New Roman"/>
              </w:rPr>
            </w:pPr>
            <w:r>
              <w:rPr>
                <w:rFonts w:ascii="Times New Roman" w:eastAsia="Times New Roman" w:hAnsi="Times New Roman" w:cs="Times New Roman"/>
                <w:sz w:val="24"/>
              </w:rPr>
              <w:t>Adresaci Programu …………………………………………………………………...</w:t>
            </w:r>
          </w:p>
        </w:tc>
        <w:tc>
          <w:tcPr>
            <w:tcW w:w="463" w:type="dxa"/>
            <w:tcBorders>
              <w:top w:val="nil"/>
              <w:left w:val="nil"/>
              <w:bottom w:val="nil"/>
              <w:right w:val="nil"/>
            </w:tcBorders>
            <w:vAlign w:val="bottom"/>
          </w:tcPr>
          <w:p w14:paraId="021D2C66"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8907AB" w14:paraId="3E1E4BA1" w14:textId="77777777">
        <w:trPr>
          <w:trHeight w:val="567"/>
        </w:trPr>
        <w:tc>
          <w:tcPr>
            <w:tcW w:w="813" w:type="dxa"/>
            <w:tcBorders>
              <w:top w:val="nil"/>
              <w:left w:val="nil"/>
              <w:bottom w:val="nil"/>
              <w:right w:val="nil"/>
            </w:tcBorders>
            <w:vAlign w:val="bottom"/>
          </w:tcPr>
          <w:p w14:paraId="21EC2D06"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8344" w:type="dxa"/>
            <w:tcBorders>
              <w:top w:val="nil"/>
              <w:left w:val="nil"/>
              <w:bottom w:val="nil"/>
              <w:right w:val="nil"/>
            </w:tcBorders>
            <w:vAlign w:val="bottom"/>
          </w:tcPr>
          <w:p w14:paraId="7C87FA4B" w14:textId="77777777" w:rsidR="008907AB" w:rsidRDefault="00000000">
            <w:pPr>
              <w:widowControl w:val="0"/>
              <w:rPr>
                <w:rFonts w:ascii="Times New Roman" w:eastAsia="Times New Roman" w:hAnsi="Times New Roman" w:cs="Times New Roman"/>
              </w:rPr>
            </w:pPr>
            <w:r>
              <w:rPr>
                <w:rFonts w:ascii="Times New Roman" w:eastAsia="Times New Roman" w:hAnsi="Times New Roman" w:cs="Times New Roman"/>
                <w:sz w:val="24"/>
              </w:rPr>
              <w:t>Podmioty uczestniczące w Programie ………………………………………………..</w:t>
            </w:r>
          </w:p>
        </w:tc>
        <w:tc>
          <w:tcPr>
            <w:tcW w:w="463" w:type="dxa"/>
            <w:tcBorders>
              <w:top w:val="nil"/>
              <w:left w:val="nil"/>
              <w:bottom w:val="nil"/>
              <w:right w:val="nil"/>
            </w:tcBorders>
            <w:vAlign w:val="bottom"/>
          </w:tcPr>
          <w:p w14:paraId="079A1B84"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8907AB" w14:paraId="45CECA68" w14:textId="77777777">
        <w:trPr>
          <w:trHeight w:val="567"/>
        </w:trPr>
        <w:tc>
          <w:tcPr>
            <w:tcW w:w="813" w:type="dxa"/>
            <w:tcBorders>
              <w:top w:val="nil"/>
              <w:left w:val="nil"/>
              <w:bottom w:val="nil"/>
              <w:right w:val="nil"/>
            </w:tcBorders>
            <w:vAlign w:val="bottom"/>
          </w:tcPr>
          <w:p w14:paraId="2B482D91"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c>
          <w:tcPr>
            <w:tcW w:w="8344" w:type="dxa"/>
            <w:tcBorders>
              <w:top w:val="nil"/>
              <w:left w:val="nil"/>
              <w:bottom w:val="nil"/>
              <w:right w:val="nil"/>
            </w:tcBorders>
            <w:vAlign w:val="bottom"/>
          </w:tcPr>
          <w:p w14:paraId="0B08D17F" w14:textId="77777777" w:rsidR="008907AB" w:rsidRDefault="00000000">
            <w:pPr>
              <w:widowControl w:val="0"/>
              <w:rPr>
                <w:rFonts w:ascii="Times New Roman" w:eastAsia="Times New Roman" w:hAnsi="Times New Roman" w:cs="Times New Roman"/>
              </w:rPr>
            </w:pPr>
            <w:r>
              <w:rPr>
                <w:rFonts w:ascii="Times New Roman" w:eastAsia="Times New Roman" w:hAnsi="Times New Roman" w:cs="Times New Roman"/>
                <w:sz w:val="24"/>
              </w:rPr>
              <w:t>Monitoring i ewaluacja ……………………………………………………………….</w:t>
            </w:r>
          </w:p>
        </w:tc>
        <w:tc>
          <w:tcPr>
            <w:tcW w:w="463" w:type="dxa"/>
            <w:tcBorders>
              <w:top w:val="nil"/>
              <w:left w:val="nil"/>
              <w:bottom w:val="nil"/>
              <w:right w:val="nil"/>
            </w:tcBorders>
            <w:vAlign w:val="bottom"/>
          </w:tcPr>
          <w:p w14:paraId="6C59A2FE" w14:textId="77777777" w:rsidR="008907AB" w:rsidRDefault="00000000">
            <w:pPr>
              <w:widowControl w:val="0"/>
              <w:spacing w:line="32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bl>
    <w:p w14:paraId="2937D36C" w14:textId="77777777" w:rsidR="008907AB" w:rsidRDefault="008907AB">
      <w:pPr>
        <w:spacing w:line="328" w:lineRule="exact"/>
        <w:rPr>
          <w:rFonts w:ascii="Times New Roman" w:eastAsia="Times New Roman" w:hAnsi="Times New Roman" w:cs="Times New Roman"/>
        </w:rPr>
        <w:sectPr w:rsidR="008907AB">
          <w:headerReference w:type="default" r:id="rId10"/>
          <w:footerReference w:type="default" r:id="rId11"/>
          <w:pgSz w:w="12240" w:h="15840"/>
          <w:pgMar w:top="1418" w:right="1418" w:bottom="1418" w:left="1418" w:header="709" w:footer="709" w:gutter="0"/>
          <w:cols w:space="708"/>
          <w:formProt w:val="0"/>
          <w:docGrid w:linePitch="360" w:charSpace="16384"/>
        </w:sectPr>
      </w:pPr>
    </w:p>
    <w:p w14:paraId="3FA57317" w14:textId="77777777" w:rsidR="008907AB" w:rsidRDefault="008907AB">
      <w:pPr>
        <w:ind w:left="360"/>
        <w:jc w:val="both"/>
        <w:rPr>
          <w:rFonts w:ascii="Times New Roman" w:eastAsia="Times New Roman" w:hAnsi="Times New Roman" w:cs="Times New Roman"/>
          <w:sz w:val="24"/>
          <w:szCs w:val="24"/>
        </w:rPr>
      </w:pPr>
      <w:bookmarkStart w:id="2" w:name="page3"/>
      <w:bookmarkEnd w:id="2"/>
    </w:p>
    <w:p w14:paraId="493D1092" w14:textId="77777777" w:rsidR="008907AB" w:rsidRDefault="00000000">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Rodzina jest podstawową i najważniejszą grupą społeczną, na której opiera się funkcjonowanie całego społeczeństwa. Odgrywa ogromną rolę w kształtowaniu osobowości, poglądów, stylu życia, systemu norm i wartości. Konstytucja Rzeczpospolitej Polskiej </w:t>
      </w:r>
      <w:r>
        <w:rPr>
          <w:rFonts w:ascii="Times New Roman" w:eastAsia="Times New Roman" w:hAnsi="Times New Roman" w:cs="Times New Roman"/>
          <w:sz w:val="24"/>
          <w:szCs w:val="24"/>
        </w:rPr>
        <w:br/>
        <w:t xml:space="preserve">w art. 18 i 71 wskazuje, że instytucja rodziny jest objęta szczególną ochroną i opieką państwa, </w:t>
      </w:r>
      <w:r>
        <w:rPr>
          <w:rFonts w:ascii="Times New Roman" w:eastAsia="Times New Roman" w:hAnsi="Times New Roman" w:cs="Times New Roman"/>
          <w:sz w:val="24"/>
          <w:szCs w:val="24"/>
        </w:rPr>
        <w:br/>
        <w:t>a jej dobro musi być uwzględniane w polityce społecznej, zwłaszcza poprzez udzielanie szczególnej pomocy rodzinom znajdującym się w trudnej sytuacji społecznej.</w:t>
      </w:r>
    </w:p>
    <w:p w14:paraId="46B19B5D" w14:textId="77777777" w:rsidR="008907AB" w:rsidRDefault="00000000">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 rodzinny powinien zapewniać człowiekowi bezpieczeństwo, możliwość wszechstronnego rozwoju, zaspokajać potrzeby oraz stanowić źródło miłości i akceptacji. Ważną rolę w rodzinie odgrywają relacje panujące pomiędzy jej członkami. Niestety, nie zawsze oparte są one na miłości i zrozumieniu. Czasem ulegają zaburzeniu, a zachowania poszczególnych członków rodziny stają się niezgodne z normami prawnymi, moralnymi i oczekiwaniami społecznymi. W niektórych rodzinach dochodzi do przemocy, która zawsze wywołuje szkodliwe konsekwencje, jest źródłem lęku, bólu i poczucia bezsilności. Bardzo istotna jest świadomość, </w:t>
      </w:r>
      <w:r>
        <w:rPr>
          <w:rFonts w:ascii="Times New Roman" w:eastAsia="Times New Roman" w:hAnsi="Times New Roman" w:cs="Times New Roman"/>
          <w:sz w:val="24"/>
          <w:szCs w:val="24"/>
        </w:rPr>
        <w:br/>
        <w:t xml:space="preserve">że „przemoc domowa” może pojawić się w każdej rodzinie, bez względu na jej status społeczny </w:t>
      </w:r>
      <w:r>
        <w:rPr>
          <w:rFonts w:ascii="Times New Roman" w:eastAsia="Times New Roman" w:hAnsi="Times New Roman" w:cs="Times New Roman"/>
          <w:sz w:val="24"/>
          <w:szCs w:val="24"/>
        </w:rPr>
        <w:br/>
        <w:t xml:space="preserve">i materialny.  </w:t>
      </w:r>
    </w:p>
    <w:p w14:paraId="26A20EF6" w14:textId="16E3261A" w:rsidR="008907AB" w:rsidRDefault="00000000">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Dlatego też kwestia przemocy domowej od wielu lat słusznie uważana jest za istotny problem społeczny. W poszukiwanie skutecznych form przeciwdziałania przemocy i pomagania jej ofiarom angażuje się wielu profesjonalistów i specjalistycznych instytucji. Nie jest to łatwe zadanie, ponieważ ludzie niechętnie przyznają się do przemocy występującej w ich rodzinie - </w:t>
      </w:r>
      <w:r>
        <w:rPr>
          <w:rFonts w:ascii="Times New Roman" w:eastAsia="Times New Roman" w:hAnsi="Times New Roman" w:cs="Times New Roman"/>
          <w:sz w:val="24"/>
          <w:szCs w:val="24"/>
        </w:rPr>
        <w:br/>
        <w:t>z poczucia wstydu, strachu, z uwagi na zakorzenione przekonania i stereotypy. Zjawisko przemocy, dotykające rodzinę jest ściśle powiązane z innymi obszarami problemów społecznych. Z tego powodu, pomoc w sytuacji przemocy powinna być wspólnym, zintegrowanym i uzupełniającym się działaniem specjalistów, instytucji i organizacji. Dla efektywnego przeciwdziałania przemocy domowej oraz zmniejszenia jej negatywnych następstw, duże znaczenie mają działania profilaktyczne i edukacyjne, kierowane do ogółu społeczeństwa.</w:t>
      </w:r>
    </w:p>
    <w:p w14:paraId="3224B47B" w14:textId="5779C9C4" w:rsidR="008907AB" w:rsidRDefault="00000000">
      <w:pPr>
        <w:tabs>
          <w:tab w:val="left" w:pos="9356"/>
        </w:tabs>
        <w:ind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Bardzo istotne jest stworzenie ramowego planu działania, pomagającego chronić krzywdzonych i wspierającego kondycję </w:t>
      </w:r>
      <w:r w:rsidR="006A3977">
        <w:rPr>
          <w:rFonts w:ascii="Times New Roman" w:eastAsia="Times New Roman" w:hAnsi="Times New Roman" w:cs="Times New Roman"/>
          <w:sz w:val="24"/>
          <w:szCs w:val="24"/>
        </w:rPr>
        <w:t>międzyborskich</w:t>
      </w:r>
      <w:r>
        <w:rPr>
          <w:rFonts w:ascii="Times New Roman" w:eastAsia="Times New Roman" w:hAnsi="Times New Roman" w:cs="Times New Roman"/>
          <w:sz w:val="24"/>
          <w:szCs w:val="24"/>
        </w:rPr>
        <w:t xml:space="preserve"> rodzin. W tym celu tworzy i realizuje się Gminny Program Przeciwdziałania Przemocy Domowej i Ochrony Osób Doznających Przemocy Domowej.</w:t>
      </w:r>
    </w:p>
    <w:p w14:paraId="452CA69A" w14:textId="763DEB37" w:rsidR="008907AB" w:rsidRDefault="00000000">
      <w:pPr>
        <w:tabs>
          <w:tab w:val="left" w:pos="9356"/>
        </w:tabs>
        <w:ind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dokumencie zostały zawarte podstawowe informacje dotyczące zjawiska przemocy </w:t>
      </w:r>
      <w:r>
        <w:rPr>
          <w:rFonts w:ascii="Times New Roman" w:eastAsia="Times New Roman" w:hAnsi="Times New Roman" w:cs="Times New Roman"/>
          <w:sz w:val="24"/>
          <w:szCs w:val="24"/>
        </w:rPr>
        <w:br/>
        <w:t xml:space="preserve">domowej, regulacji prawnych, realizatorów, adresatów, zakładanych efektów. Cele </w:t>
      </w:r>
      <w:r>
        <w:rPr>
          <w:rFonts w:ascii="Times New Roman" w:eastAsia="Times New Roman" w:hAnsi="Times New Roman" w:cs="Times New Roman"/>
          <w:sz w:val="24"/>
          <w:szCs w:val="24"/>
        </w:rPr>
        <w:br/>
        <w:t xml:space="preserve">i zadania Programu, a także źródła jego finansowania sformułowano na poziomie ogólnym, umożliwiającym ich rozwinięcie i uszczegółowienie, adekwatnie do aktualnych potrzeb lokalnych. Zaplanowane zadania kierowane są do wszystkich mieszkańców </w:t>
      </w:r>
      <w:r w:rsidR="006643D6">
        <w:rPr>
          <w:rFonts w:ascii="Times New Roman" w:eastAsia="Times New Roman" w:hAnsi="Times New Roman" w:cs="Times New Roman"/>
          <w:sz w:val="24"/>
          <w:szCs w:val="24"/>
        </w:rPr>
        <w:t>gminy Międzybórz</w:t>
      </w:r>
      <w:r>
        <w:rPr>
          <w:rFonts w:ascii="Times New Roman" w:eastAsia="Times New Roman" w:hAnsi="Times New Roman" w:cs="Times New Roman"/>
          <w:sz w:val="24"/>
          <w:szCs w:val="24"/>
        </w:rPr>
        <w:t xml:space="preserve">, jednak główny nacisk położony jest na wsparcie osób doświadczających przemocy domowej </w:t>
      </w:r>
      <w:r>
        <w:rPr>
          <w:rFonts w:ascii="Times New Roman" w:eastAsia="Times New Roman" w:hAnsi="Times New Roman" w:cs="Times New Roman"/>
          <w:sz w:val="24"/>
          <w:szCs w:val="24"/>
        </w:rPr>
        <w:br/>
        <w:t>i edukację osób stosujących przemoc wobec bliskich.</w:t>
      </w:r>
    </w:p>
    <w:p w14:paraId="5D004C91" w14:textId="77777777" w:rsidR="008907AB" w:rsidRDefault="008907AB">
      <w:pPr>
        <w:tabs>
          <w:tab w:val="left" w:pos="9356"/>
        </w:tabs>
        <w:ind w:right="48" w:firstLine="426"/>
        <w:jc w:val="both"/>
        <w:rPr>
          <w:rFonts w:ascii="Times New Roman" w:eastAsia="Times New Roman" w:hAnsi="Times New Roman" w:cs="Times New Roman"/>
          <w:sz w:val="24"/>
          <w:szCs w:val="24"/>
        </w:rPr>
      </w:pPr>
    </w:p>
    <w:p w14:paraId="6F8642B8" w14:textId="77777777" w:rsidR="008907AB" w:rsidRDefault="008907AB">
      <w:pPr>
        <w:ind w:firstLine="426"/>
        <w:rPr>
          <w:rFonts w:ascii="Times New Roman" w:eastAsia="Times New Roman" w:hAnsi="Times New Roman" w:cs="Times New Roman"/>
          <w:sz w:val="24"/>
          <w:szCs w:val="24"/>
        </w:rPr>
      </w:pPr>
    </w:p>
    <w:p w14:paraId="0CBA8A34" w14:textId="77777777" w:rsidR="008907AB" w:rsidRDefault="00000000">
      <w:pPr>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Podstawą opracowania Programu są następujące akty prawne:</w:t>
      </w:r>
    </w:p>
    <w:p w14:paraId="6B549C05" w14:textId="77777777" w:rsidR="008907AB" w:rsidRDefault="008907AB">
      <w:pPr>
        <w:ind w:firstLine="426"/>
        <w:rPr>
          <w:rFonts w:ascii="Times New Roman" w:eastAsia="Times New Roman" w:hAnsi="Times New Roman" w:cs="Times New Roman"/>
          <w:sz w:val="24"/>
          <w:szCs w:val="24"/>
        </w:rPr>
      </w:pPr>
    </w:p>
    <w:p w14:paraId="27F24F53" w14:textId="77777777" w:rsidR="008907AB" w:rsidRDefault="00000000">
      <w:pPr>
        <w:numPr>
          <w:ilvl w:val="0"/>
          <w:numId w:val="1"/>
        </w:numPr>
        <w:tabs>
          <w:tab w:val="left" w:pos="709"/>
        </w:tabs>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z dnia 29 lipca 2005r. o przeciwdziałaniu przemocy domowej,</w:t>
      </w:r>
    </w:p>
    <w:p w14:paraId="15D9DF06" w14:textId="77777777" w:rsidR="008907AB" w:rsidRDefault="008907AB">
      <w:pPr>
        <w:tabs>
          <w:tab w:val="left" w:pos="709"/>
        </w:tabs>
        <w:ind w:left="709"/>
        <w:jc w:val="both"/>
        <w:rPr>
          <w:rFonts w:ascii="Times New Roman" w:eastAsia="Times New Roman" w:hAnsi="Times New Roman" w:cs="Times New Roman"/>
          <w:sz w:val="24"/>
          <w:szCs w:val="24"/>
        </w:rPr>
      </w:pPr>
    </w:p>
    <w:p w14:paraId="624DA1AD" w14:textId="77777777" w:rsidR="008907AB" w:rsidRDefault="00000000">
      <w:pPr>
        <w:numPr>
          <w:ilvl w:val="0"/>
          <w:numId w:val="1"/>
        </w:numPr>
        <w:tabs>
          <w:tab w:val="left" w:pos="709"/>
        </w:tabs>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z dnia 12 marca 2004r. o pomocy społecznej,</w:t>
      </w:r>
    </w:p>
    <w:p w14:paraId="5740420A" w14:textId="77777777" w:rsidR="008907AB" w:rsidRDefault="008907AB">
      <w:pPr>
        <w:tabs>
          <w:tab w:val="left" w:pos="709"/>
        </w:tabs>
        <w:ind w:left="709"/>
        <w:jc w:val="both"/>
        <w:rPr>
          <w:rFonts w:ascii="Times New Roman" w:eastAsia="Times New Roman" w:hAnsi="Times New Roman" w:cs="Times New Roman"/>
          <w:sz w:val="24"/>
          <w:szCs w:val="24"/>
        </w:rPr>
      </w:pPr>
    </w:p>
    <w:p w14:paraId="57324B74" w14:textId="77777777" w:rsidR="008907AB" w:rsidRDefault="00000000">
      <w:pPr>
        <w:numPr>
          <w:ilvl w:val="0"/>
          <w:numId w:val="1"/>
        </w:numPr>
        <w:tabs>
          <w:tab w:val="left" w:pos="709"/>
          <w:tab w:val="left" w:pos="1080"/>
        </w:tabs>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z dnia 9 czerwca 2011r. o wspieraniu rodziny i systemie pieczy zastępczej,</w:t>
      </w:r>
    </w:p>
    <w:p w14:paraId="3F858878" w14:textId="77777777" w:rsidR="008907AB" w:rsidRDefault="008907AB">
      <w:pPr>
        <w:tabs>
          <w:tab w:val="left" w:pos="709"/>
        </w:tabs>
        <w:ind w:left="709" w:hanging="283"/>
        <w:jc w:val="both"/>
        <w:rPr>
          <w:rFonts w:ascii="Times New Roman" w:eastAsia="Times New Roman" w:hAnsi="Times New Roman" w:cs="Times New Roman"/>
          <w:sz w:val="24"/>
          <w:szCs w:val="24"/>
        </w:rPr>
      </w:pPr>
    </w:p>
    <w:p w14:paraId="00D12995" w14:textId="77777777" w:rsidR="008907AB" w:rsidRDefault="00000000">
      <w:pPr>
        <w:numPr>
          <w:ilvl w:val="0"/>
          <w:numId w:val="1"/>
        </w:numPr>
        <w:tabs>
          <w:tab w:val="left" w:pos="709"/>
          <w:tab w:val="left" w:pos="1060"/>
          <w:tab w:val="left" w:pos="1960"/>
          <w:tab w:val="left" w:pos="2300"/>
          <w:tab w:val="left" w:pos="2940"/>
          <w:tab w:val="left" w:pos="3420"/>
          <w:tab w:val="left" w:pos="4880"/>
          <w:tab w:val="left" w:pos="5740"/>
          <w:tab w:val="left" w:pos="6080"/>
          <w:tab w:val="left" w:pos="7540"/>
          <w:tab w:val="left" w:pos="7960"/>
        </w:tabs>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z</w:t>
      </w:r>
      <w:r>
        <w:rPr>
          <w:rFonts w:ascii="Times New Roman" w:eastAsia="Times New Roman" w:hAnsi="Times New Roman" w:cs="Times New Roman"/>
          <w:sz w:val="24"/>
          <w:szCs w:val="24"/>
        </w:rPr>
        <w:tab/>
        <w:t>dnia</w:t>
      </w:r>
      <w:r>
        <w:rPr>
          <w:rFonts w:ascii="Times New Roman" w:eastAsia="Times New Roman" w:hAnsi="Times New Roman" w:cs="Times New Roman"/>
          <w:sz w:val="24"/>
          <w:szCs w:val="24"/>
        </w:rPr>
        <w:tab/>
        <w:t>26</w:t>
      </w:r>
      <w:r>
        <w:rPr>
          <w:rFonts w:ascii="Times New Roman" w:eastAsia="Times New Roman" w:hAnsi="Times New Roman" w:cs="Times New Roman"/>
          <w:sz w:val="24"/>
          <w:szCs w:val="24"/>
        </w:rPr>
        <w:tab/>
        <w:t>października</w:t>
      </w:r>
      <w:r>
        <w:rPr>
          <w:rFonts w:ascii="Times New Roman" w:eastAsia="Times New Roman" w:hAnsi="Times New Roman" w:cs="Times New Roman"/>
          <w:sz w:val="24"/>
          <w:szCs w:val="24"/>
        </w:rPr>
        <w:tab/>
        <w:t>1982r.</w:t>
      </w:r>
      <w:r>
        <w:rPr>
          <w:rFonts w:ascii="Times New Roman" w:eastAsia="Times New Roman" w:hAnsi="Times New Roman" w:cs="Times New Roman"/>
          <w:sz w:val="24"/>
          <w:szCs w:val="24"/>
        </w:rPr>
        <w:tab/>
        <w:t>o</w:t>
      </w:r>
      <w:r>
        <w:rPr>
          <w:rFonts w:ascii="Times New Roman" w:eastAsia="Times New Roman" w:hAnsi="Times New Roman" w:cs="Times New Roman"/>
          <w:sz w:val="24"/>
          <w:szCs w:val="24"/>
        </w:rPr>
        <w:tab/>
        <w:t>wychowaniu</w:t>
      </w:r>
      <w:r>
        <w:rPr>
          <w:rFonts w:ascii="Times New Roman" w:eastAsia="Times New Roman" w:hAnsi="Times New Roman" w:cs="Times New Roman"/>
          <w:sz w:val="24"/>
          <w:szCs w:val="24"/>
        </w:rPr>
        <w:tab/>
        <w:t>w</w:t>
      </w:r>
      <w:r>
        <w:rPr>
          <w:rFonts w:ascii="Times New Roman" w:eastAsia="Times New Roman" w:hAnsi="Times New Roman" w:cs="Times New Roman"/>
          <w:sz w:val="24"/>
          <w:szCs w:val="24"/>
        </w:rPr>
        <w:tab/>
        <w:t xml:space="preserve">trzeźwości      </w:t>
      </w:r>
      <w:r>
        <w:rPr>
          <w:rFonts w:ascii="Times New Roman" w:eastAsia="Times New Roman" w:hAnsi="Times New Roman" w:cs="Times New Roman"/>
          <w:sz w:val="24"/>
          <w:szCs w:val="24"/>
        </w:rPr>
        <w:br/>
        <w:t>i przeciwdziałaniu alkoholizmowi,</w:t>
      </w:r>
    </w:p>
    <w:p w14:paraId="7334DF44" w14:textId="77777777" w:rsidR="008907AB" w:rsidRDefault="008907AB">
      <w:pPr>
        <w:tabs>
          <w:tab w:val="left" w:pos="709"/>
        </w:tabs>
        <w:ind w:left="709" w:hanging="283"/>
        <w:jc w:val="both"/>
        <w:rPr>
          <w:rFonts w:ascii="Times New Roman" w:eastAsia="Times New Roman" w:hAnsi="Times New Roman" w:cs="Times New Roman"/>
          <w:sz w:val="24"/>
          <w:szCs w:val="24"/>
        </w:rPr>
      </w:pPr>
    </w:p>
    <w:p w14:paraId="4E661F00" w14:textId="77777777" w:rsidR="008907AB" w:rsidRDefault="00000000">
      <w:pPr>
        <w:numPr>
          <w:ilvl w:val="0"/>
          <w:numId w:val="1"/>
        </w:numPr>
        <w:tabs>
          <w:tab w:val="left" w:pos="709"/>
          <w:tab w:val="left" w:pos="1080"/>
        </w:tabs>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z dnia 6 czerwca 1997r. Kodeks karny,</w:t>
      </w:r>
    </w:p>
    <w:p w14:paraId="3EC02C93" w14:textId="77777777" w:rsidR="008907AB" w:rsidRDefault="008907AB">
      <w:pPr>
        <w:tabs>
          <w:tab w:val="left" w:pos="709"/>
        </w:tabs>
        <w:ind w:left="709" w:hanging="283"/>
        <w:jc w:val="both"/>
        <w:rPr>
          <w:rFonts w:ascii="Times New Roman" w:eastAsia="Times New Roman" w:hAnsi="Times New Roman" w:cs="Times New Roman"/>
          <w:sz w:val="24"/>
          <w:szCs w:val="24"/>
        </w:rPr>
      </w:pPr>
    </w:p>
    <w:p w14:paraId="6D7ADA9E" w14:textId="77777777" w:rsidR="008907AB" w:rsidRDefault="00000000">
      <w:pPr>
        <w:numPr>
          <w:ilvl w:val="0"/>
          <w:numId w:val="1"/>
        </w:numPr>
        <w:tabs>
          <w:tab w:val="left" w:pos="709"/>
        </w:tabs>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z dnia 6 czerwca 1997r. Kodeks postępowania karnego,</w:t>
      </w:r>
    </w:p>
    <w:p w14:paraId="1D21C9B9" w14:textId="77777777" w:rsidR="008907AB" w:rsidRDefault="008907AB">
      <w:pPr>
        <w:tabs>
          <w:tab w:val="left" w:pos="709"/>
        </w:tabs>
        <w:ind w:left="709" w:hanging="283"/>
        <w:jc w:val="both"/>
        <w:rPr>
          <w:rFonts w:ascii="Times New Roman" w:eastAsia="Times New Roman" w:hAnsi="Times New Roman" w:cs="Times New Roman"/>
          <w:sz w:val="24"/>
          <w:szCs w:val="24"/>
        </w:rPr>
      </w:pPr>
    </w:p>
    <w:p w14:paraId="34448E75" w14:textId="77777777" w:rsidR="008907AB" w:rsidRDefault="00000000">
      <w:pPr>
        <w:numPr>
          <w:ilvl w:val="0"/>
          <w:numId w:val="1"/>
        </w:numPr>
        <w:tabs>
          <w:tab w:val="left" w:pos="709"/>
          <w:tab w:val="left" w:pos="1080"/>
        </w:tabs>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z dnia 25 lutego 1964r. Kodeks rodzinny i opiekuńczy,</w:t>
      </w:r>
    </w:p>
    <w:p w14:paraId="4519E696" w14:textId="77777777" w:rsidR="008907AB" w:rsidRDefault="008907AB">
      <w:pPr>
        <w:tabs>
          <w:tab w:val="left" w:pos="709"/>
        </w:tabs>
        <w:ind w:left="709" w:hanging="283"/>
        <w:jc w:val="both"/>
        <w:rPr>
          <w:rFonts w:ascii="Times New Roman" w:eastAsia="Times New Roman" w:hAnsi="Times New Roman" w:cs="Times New Roman"/>
          <w:sz w:val="24"/>
          <w:szCs w:val="24"/>
        </w:rPr>
      </w:pPr>
    </w:p>
    <w:p w14:paraId="0DAFD84B" w14:textId="77777777" w:rsidR="008907AB" w:rsidRDefault="00000000">
      <w:pPr>
        <w:numPr>
          <w:ilvl w:val="0"/>
          <w:numId w:val="1"/>
        </w:numPr>
        <w:tabs>
          <w:tab w:val="left" w:pos="709"/>
          <w:tab w:val="left" w:pos="1080"/>
        </w:tabs>
        <w:ind w:left="709" w:right="4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rozporządzenie Rady Ministrów z dnia 6 września 2023r. w sprawie procedury „Niebieskie Karty” oraz wzorów formularzy „Niebieska Karta”,</w:t>
      </w:r>
    </w:p>
    <w:p w14:paraId="2E0979E2" w14:textId="77777777" w:rsidR="008907AB" w:rsidRDefault="008907AB">
      <w:pPr>
        <w:pStyle w:val="Akapitzlist"/>
        <w:rPr>
          <w:rFonts w:ascii="Times New Roman" w:eastAsia="Times New Roman" w:hAnsi="Times New Roman" w:cs="Times New Roman"/>
          <w:sz w:val="24"/>
          <w:szCs w:val="24"/>
        </w:rPr>
      </w:pPr>
    </w:p>
    <w:p w14:paraId="3C959544" w14:textId="77777777" w:rsidR="008907AB" w:rsidRDefault="00000000">
      <w:pPr>
        <w:numPr>
          <w:ilvl w:val="0"/>
          <w:numId w:val="1"/>
        </w:numPr>
        <w:tabs>
          <w:tab w:val="left" w:pos="709"/>
          <w:tab w:val="left" w:pos="1080"/>
        </w:tabs>
        <w:ind w:left="709" w:right="4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Rządowy Program Przeciwdziałania Przemocy Domowej na lata 2024 – 2030.</w:t>
      </w:r>
    </w:p>
    <w:p w14:paraId="15C09CD2" w14:textId="77777777" w:rsidR="008907AB" w:rsidRDefault="008907AB" w:rsidP="004E74D2">
      <w:pPr>
        <w:rPr>
          <w:rFonts w:ascii="Times New Roman" w:eastAsia="Times New Roman" w:hAnsi="Times New Roman" w:cs="Times New Roman"/>
          <w:sz w:val="24"/>
          <w:szCs w:val="24"/>
        </w:rPr>
      </w:pPr>
    </w:p>
    <w:p w14:paraId="53223CE0" w14:textId="77777777" w:rsidR="004E74D2" w:rsidRDefault="004E74D2" w:rsidP="004E74D2">
      <w:pPr>
        <w:rPr>
          <w:rFonts w:ascii="Times New Roman" w:eastAsia="Times New Roman" w:hAnsi="Times New Roman" w:cs="Times New Roman"/>
          <w:sz w:val="24"/>
          <w:szCs w:val="24"/>
        </w:rPr>
      </w:pPr>
    </w:p>
    <w:p w14:paraId="302BFD34" w14:textId="77777777" w:rsidR="004E74D2" w:rsidRDefault="004E74D2" w:rsidP="004E74D2">
      <w:pPr>
        <w:rPr>
          <w:rFonts w:ascii="Times New Roman" w:eastAsia="Times New Roman" w:hAnsi="Times New Roman" w:cs="Times New Roman"/>
          <w:sz w:val="24"/>
          <w:szCs w:val="24"/>
        </w:rPr>
      </w:pPr>
    </w:p>
    <w:p w14:paraId="1044DCC4" w14:textId="77777777" w:rsidR="004E74D2" w:rsidRDefault="004E74D2" w:rsidP="004E74D2">
      <w:pPr>
        <w:rPr>
          <w:rFonts w:ascii="Times New Roman" w:eastAsia="Times New Roman" w:hAnsi="Times New Roman" w:cs="Times New Roman"/>
          <w:sz w:val="24"/>
          <w:szCs w:val="24"/>
        </w:rPr>
      </w:pPr>
    </w:p>
    <w:p w14:paraId="7916A530" w14:textId="77777777" w:rsidR="004E74D2" w:rsidRDefault="004E74D2" w:rsidP="004E74D2">
      <w:pPr>
        <w:rPr>
          <w:rFonts w:ascii="Times New Roman" w:eastAsia="Times New Roman" w:hAnsi="Times New Roman" w:cs="Times New Roman"/>
          <w:sz w:val="24"/>
          <w:szCs w:val="24"/>
        </w:rPr>
      </w:pPr>
    </w:p>
    <w:p w14:paraId="57DAEDFE" w14:textId="77777777" w:rsidR="004E74D2" w:rsidRDefault="004E74D2" w:rsidP="004E74D2">
      <w:pPr>
        <w:rPr>
          <w:rFonts w:ascii="Times New Roman" w:eastAsia="Times New Roman" w:hAnsi="Times New Roman" w:cs="Times New Roman"/>
          <w:sz w:val="24"/>
          <w:szCs w:val="24"/>
        </w:rPr>
      </w:pPr>
    </w:p>
    <w:p w14:paraId="7EA14DBB" w14:textId="77777777" w:rsidR="004E74D2" w:rsidRDefault="004E74D2" w:rsidP="004E74D2">
      <w:pPr>
        <w:rPr>
          <w:rFonts w:ascii="Times New Roman" w:eastAsia="Times New Roman" w:hAnsi="Times New Roman" w:cs="Times New Roman"/>
          <w:sz w:val="24"/>
          <w:szCs w:val="24"/>
        </w:rPr>
      </w:pPr>
    </w:p>
    <w:p w14:paraId="06B4A3F2" w14:textId="77777777" w:rsidR="004E74D2" w:rsidRDefault="004E74D2" w:rsidP="004E74D2">
      <w:pPr>
        <w:rPr>
          <w:rFonts w:ascii="Times New Roman" w:eastAsia="Times New Roman" w:hAnsi="Times New Roman" w:cs="Times New Roman"/>
          <w:sz w:val="24"/>
          <w:szCs w:val="24"/>
        </w:rPr>
      </w:pPr>
    </w:p>
    <w:p w14:paraId="7F559181" w14:textId="77777777" w:rsidR="004E74D2" w:rsidRDefault="004E74D2" w:rsidP="004E74D2">
      <w:pPr>
        <w:rPr>
          <w:rFonts w:ascii="Times New Roman" w:eastAsia="Times New Roman" w:hAnsi="Times New Roman" w:cs="Times New Roman"/>
          <w:sz w:val="24"/>
          <w:szCs w:val="24"/>
        </w:rPr>
      </w:pPr>
    </w:p>
    <w:p w14:paraId="1583108D" w14:textId="77777777" w:rsidR="004E74D2" w:rsidRDefault="004E74D2" w:rsidP="004E74D2">
      <w:pPr>
        <w:rPr>
          <w:rFonts w:ascii="Times New Roman" w:eastAsia="Times New Roman" w:hAnsi="Times New Roman" w:cs="Times New Roman"/>
          <w:sz w:val="24"/>
          <w:szCs w:val="24"/>
        </w:rPr>
      </w:pPr>
    </w:p>
    <w:p w14:paraId="1589B735" w14:textId="77777777" w:rsidR="004E74D2" w:rsidRDefault="004E74D2" w:rsidP="004E74D2">
      <w:pPr>
        <w:rPr>
          <w:rFonts w:ascii="Times New Roman" w:eastAsia="Times New Roman" w:hAnsi="Times New Roman" w:cs="Times New Roman"/>
          <w:sz w:val="24"/>
          <w:szCs w:val="24"/>
        </w:rPr>
      </w:pPr>
    </w:p>
    <w:p w14:paraId="21306F9D" w14:textId="77777777" w:rsidR="004E74D2" w:rsidRDefault="004E74D2" w:rsidP="004E74D2">
      <w:pPr>
        <w:rPr>
          <w:rFonts w:ascii="Times New Roman" w:eastAsia="Times New Roman" w:hAnsi="Times New Roman" w:cs="Times New Roman"/>
          <w:sz w:val="24"/>
          <w:szCs w:val="24"/>
        </w:rPr>
      </w:pPr>
    </w:p>
    <w:p w14:paraId="7ECD937C" w14:textId="77777777" w:rsidR="004E74D2" w:rsidRDefault="004E74D2" w:rsidP="004E74D2">
      <w:pPr>
        <w:rPr>
          <w:rFonts w:ascii="Times New Roman" w:eastAsia="Times New Roman" w:hAnsi="Times New Roman" w:cs="Times New Roman"/>
          <w:sz w:val="24"/>
          <w:szCs w:val="24"/>
        </w:rPr>
      </w:pPr>
    </w:p>
    <w:p w14:paraId="26A2E02D" w14:textId="77777777" w:rsidR="004E74D2" w:rsidRDefault="004E74D2" w:rsidP="004E74D2">
      <w:pPr>
        <w:rPr>
          <w:rFonts w:ascii="Times New Roman" w:eastAsia="Times New Roman" w:hAnsi="Times New Roman" w:cs="Times New Roman"/>
          <w:sz w:val="24"/>
          <w:szCs w:val="24"/>
        </w:rPr>
      </w:pPr>
    </w:p>
    <w:p w14:paraId="0B2FE737" w14:textId="77777777" w:rsidR="004E74D2" w:rsidRDefault="004E74D2" w:rsidP="004E74D2">
      <w:pPr>
        <w:rPr>
          <w:rFonts w:ascii="Times New Roman" w:eastAsia="Times New Roman" w:hAnsi="Times New Roman" w:cs="Times New Roman"/>
          <w:sz w:val="24"/>
          <w:szCs w:val="24"/>
        </w:rPr>
      </w:pPr>
    </w:p>
    <w:p w14:paraId="0A76BF66" w14:textId="77777777" w:rsidR="004E74D2" w:rsidRDefault="004E74D2" w:rsidP="004E74D2">
      <w:pPr>
        <w:rPr>
          <w:rFonts w:ascii="Times New Roman" w:eastAsia="Times New Roman" w:hAnsi="Times New Roman" w:cs="Times New Roman"/>
          <w:sz w:val="24"/>
          <w:szCs w:val="24"/>
        </w:rPr>
      </w:pPr>
    </w:p>
    <w:p w14:paraId="7E93DA58" w14:textId="77777777" w:rsidR="004E74D2" w:rsidRDefault="004E74D2" w:rsidP="004E74D2">
      <w:pPr>
        <w:rPr>
          <w:rFonts w:ascii="Times New Roman" w:eastAsia="Times New Roman" w:hAnsi="Times New Roman" w:cs="Times New Roman"/>
          <w:sz w:val="24"/>
          <w:szCs w:val="24"/>
        </w:rPr>
      </w:pPr>
    </w:p>
    <w:p w14:paraId="04100292" w14:textId="77777777" w:rsidR="004E74D2" w:rsidRDefault="004E74D2" w:rsidP="004E74D2">
      <w:pPr>
        <w:rPr>
          <w:rFonts w:ascii="Times New Roman" w:eastAsia="Times New Roman" w:hAnsi="Times New Roman" w:cs="Times New Roman"/>
          <w:sz w:val="24"/>
          <w:szCs w:val="24"/>
        </w:rPr>
      </w:pPr>
    </w:p>
    <w:p w14:paraId="16C2A600" w14:textId="77777777" w:rsidR="004E74D2" w:rsidRDefault="004E74D2" w:rsidP="004E74D2">
      <w:pPr>
        <w:rPr>
          <w:rFonts w:ascii="Times New Roman" w:eastAsia="Times New Roman" w:hAnsi="Times New Roman" w:cs="Times New Roman"/>
          <w:sz w:val="24"/>
          <w:szCs w:val="24"/>
        </w:rPr>
      </w:pPr>
    </w:p>
    <w:p w14:paraId="41FD90F8" w14:textId="77777777" w:rsidR="004E74D2" w:rsidRDefault="004E74D2" w:rsidP="004E74D2">
      <w:pPr>
        <w:rPr>
          <w:rFonts w:ascii="Times New Roman" w:eastAsia="Times New Roman" w:hAnsi="Times New Roman" w:cs="Times New Roman"/>
          <w:sz w:val="24"/>
          <w:szCs w:val="24"/>
        </w:rPr>
      </w:pPr>
    </w:p>
    <w:p w14:paraId="5E89AE98" w14:textId="77777777" w:rsidR="004E74D2" w:rsidRDefault="004E74D2" w:rsidP="004E74D2">
      <w:pPr>
        <w:rPr>
          <w:rFonts w:ascii="Times New Roman" w:eastAsia="Times New Roman" w:hAnsi="Times New Roman" w:cs="Times New Roman"/>
          <w:sz w:val="24"/>
          <w:szCs w:val="24"/>
        </w:rPr>
      </w:pPr>
    </w:p>
    <w:p w14:paraId="762AC171" w14:textId="77777777" w:rsidR="004E74D2" w:rsidRDefault="004E74D2" w:rsidP="004E74D2">
      <w:pPr>
        <w:rPr>
          <w:rFonts w:ascii="Times New Roman" w:eastAsia="Times New Roman" w:hAnsi="Times New Roman" w:cs="Times New Roman"/>
          <w:sz w:val="24"/>
          <w:szCs w:val="24"/>
        </w:rPr>
      </w:pPr>
    </w:p>
    <w:p w14:paraId="3AD889E2" w14:textId="77777777" w:rsidR="004E74D2" w:rsidRDefault="004E74D2" w:rsidP="004E74D2">
      <w:pPr>
        <w:rPr>
          <w:rFonts w:ascii="Times New Roman" w:eastAsia="Times New Roman" w:hAnsi="Times New Roman" w:cs="Times New Roman"/>
          <w:sz w:val="24"/>
          <w:szCs w:val="24"/>
        </w:rPr>
      </w:pPr>
    </w:p>
    <w:p w14:paraId="2FBBBAE9" w14:textId="77777777" w:rsidR="004E74D2" w:rsidRDefault="004E74D2" w:rsidP="004E74D2">
      <w:pPr>
        <w:rPr>
          <w:rFonts w:ascii="Times New Roman" w:eastAsia="Times New Roman" w:hAnsi="Times New Roman" w:cs="Times New Roman"/>
          <w:sz w:val="24"/>
          <w:szCs w:val="24"/>
        </w:rPr>
      </w:pPr>
    </w:p>
    <w:p w14:paraId="674C32A1" w14:textId="77777777" w:rsidR="004E74D2" w:rsidRDefault="004E74D2" w:rsidP="004E74D2">
      <w:pPr>
        <w:rPr>
          <w:rFonts w:ascii="Times New Roman" w:eastAsia="Times New Roman" w:hAnsi="Times New Roman" w:cs="Times New Roman"/>
          <w:sz w:val="24"/>
          <w:szCs w:val="24"/>
        </w:rPr>
      </w:pPr>
    </w:p>
    <w:p w14:paraId="1F16940B" w14:textId="77777777" w:rsidR="004E74D2" w:rsidRDefault="004E74D2" w:rsidP="004E74D2">
      <w:pPr>
        <w:rPr>
          <w:rFonts w:ascii="Times New Roman" w:eastAsia="Times New Roman" w:hAnsi="Times New Roman" w:cs="Times New Roman"/>
          <w:sz w:val="24"/>
          <w:szCs w:val="24"/>
        </w:rPr>
      </w:pPr>
    </w:p>
    <w:p w14:paraId="11D12DE4" w14:textId="77777777" w:rsidR="004E74D2" w:rsidRDefault="004E74D2" w:rsidP="004E74D2">
      <w:pPr>
        <w:rPr>
          <w:rFonts w:ascii="Times New Roman" w:eastAsia="Times New Roman" w:hAnsi="Times New Roman" w:cs="Times New Roman"/>
          <w:sz w:val="24"/>
          <w:szCs w:val="24"/>
        </w:rPr>
      </w:pPr>
    </w:p>
    <w:p w14:paraId="6D0D0E14" w14:textId="77777777" w:rsidR="004E74D2" w:rsidRDefault="004E74D2" w:rsidP="004E74D2">
      <w:pPr>
        <w:rPr>
          <w:rFonts w:ascii="Times New Roman" w:eastAsia="Times New Roman" w:hAnsi="Times New Roman" w:cs="Times New Roman"/>
          <w:sz w:val="24"/>
          <w:szCs w:val="24"/>
        </w:rPr>
      </w:pPr>
    </w:p>
    <w:p w14:paraId="7F95E56E" w14:textId="77777777" w:rsidR="004E74D2" w:rsidRDefault="004E74D2" w:rsidP="004E74D2">
      <w:pPr>
        <w:rPr>
          <w:rFonts w:ascii="Times New Roman" w:eastAsia="Times New Roman" w:hAnsi="Times New Roman" w:cs="Times New Roman"/>
          <w:sz w:val="24"/>
          <w:szCs w:val="24"/>
        </w:rPr>
      </w:pPr>
    </w:p>
    <w:p w14:paraId="068E5A76" w14:textId="77777777" w:rsidR="004E74D2" w:rsidRDefault="004E74D2" w:rsidP="004E74D2">
      <w:pPr>
        <w:rPr>
          <w:rFonts w:ascii="Times New Roman" w:eastAsia="Times New Roman" w:hAnsi="Times New Roman" w:cs="Times New Roman"/>
          <w:sz w:val="24"/>
          <w:szCs w:val="24"/>
        </w:rPr>
      </w:pPr>
    </w:p>
    <w:p w14:paraId="5A737653" w14:textId="77777777" w:rsidR="004E74D2" w:rsidRDefault="004E74D2" w:rsidP="004E74D2">
      <w:pPr>
        <w:rPr>
          <w:rFonts w:ascii="Times New Roman" w:eastAsia="Times New Roman" w:hAnsi="Times New Roman" w:cs="Times New Roman"/>
          <w:sz w:val="24"/>
          <w:szCs w:val="24"/>
        </w:rPr>
      </w:pPr>
    </w:p>
    <w:p w14:paraId="001AF72B" w14:textId="77777777" w:rsidR="004E74D2" w:rsidRDefault="004E74D2" w:rsidP="004E74D2">
      <w:pPr>
        <w:rPr>
          <w:rFonts w:ascii="Times New Roman" w:eastAsia="Times New Roman" w:hAnsi="Times New Roman" w:cs="Times New Roman"/>
          <w:sz w:val="24"/>
          <w:szCs w:val="24"/>
        </w:rPr>
      </w:pPr>
    </w:p>
    <w:p w14:paraId="194CE601" w14:textId="77777777" w:rsidR="008907AB" w:rsidRDefault="008907AB">
      <w:pPr>
        <w:rPr>
          <w:rFonts w:ascii="Times New Roman" w:eastAsia="Times New Roman" w:hAnsi="Times New Roman" w:cs="Times New Roman"/>
          <w:sz w:val="24"/>
          <w:szCs w:val="24"/>
        </w:rPr>
      </w:pPr>
    </w:p>
    <w:p w14:paraId="3620734E" w14:textId="77777777" w:rsidR="008907AB" w:rsidRDefault="00000000">
      <w:pPr>
        <w:jc w:val="both"/>
        <w:rPr>
          <w:rFonts w:ascii="Times New Roman" w:eastAsia="Times New Roman" w:hAnsi="Times New Roman" w:cs="Times New Roman"/>
        </w:rPr>
      </w:pPr>
      <w:bookmarkStart w:id="3" w:name="page5"/>
      <w:bookmarkEnd w:id="3"/>
      <w:r>
        <w:rPr>
          <w:rFonts w:ascii="Times New Roman" w:eastAsia="Times New Roman" w:hAnsi="Times New Roman" w:cs="Times New Roman"/>
          <w:b/>
          <w:sz w:val="24"/>
        </w:rPr>
        <w:t>I. Diagnoza problemu przemocy domowej</w:t>
      </w:r>
    </w:p>
    <w:p w14:paraId="15F440FE" w14:textId="77777777" w:rsidR="008907AB" w:rsidRDefault="008907AB">
      <w:pPr>
        <w:jc w:val="both"/>
        <w:rPr>
          <w:rFonts w:ascii="Times New Roman" w:eastAsia="Times New Roman" w:hAnsi="Times New Roman" w:cs="Times New Roman"/>
        </w:rPr>
      </w:pPr>
    </w:p>
    <w:p w14:paraId="566E18F4" w14:textId="77777777" w:rsidR="008907AB" w:rsidRDefault="00000000">
      <w:pPr>
        <w:ind w:right="48" w:firstLine="426"/>
        <w:jc w:val="both"/>
        <w:rPr>
          <w:rFonts w:ascii="Times New Roman" w:eastAsia="Times New Roman" w:hAnsi="Times New Roman" w:cs="Times New Roman"/>
          <w:i/>
          <w:iCs/>
          <w:sz w:val="24"/>
          <w:szCs w:val="24"/>
        </w:rPr>
      </w:pPr>
      <w:r>
        <w:rPr>
          <w:rFonts w:ascii="Times New Roman" w:eastAsia="Times New Roman" w:hAnsi="Times New Roman" w:cs="Times New Roman"/>
          <w:sz w:val="24"/>
        </w:rPr>
        <w:t xml:space="preserve">Przemoc domowa jest obecna we wszystkich społeczeństwach, bez względu na stopień ich </w:t>
      </w:r>
      <w:r>
        <w:rPr>
          <w:rFonts w:ascii="Times New Roman" w:eastAsia="Times New Roman" w:hAnsi="Times New Roman" w:cs="Times New Roman"/>
          <w:sz w:val="24"/>
          <w:szCs w:val="24"/>
        </w:rPr>
        <w:t>rozwoju gospodarczego czy kulturalnego. Jest zjawiskiem złożonym i wieloczynnikowym. Istnieje wiele definicji przemocy domowej. Dla potrzeb niniejszego Programu, wybrano zawartą w ustawie o przeciwdziałaniu przemocy domowej, zgodnie z którą przemoc należy rozumieć jako: „</w:t>
      </w:r>
      <w:r>
        <w:rPr>
          <w:rFonts w:ascii="Times New Roman" w:eastAsia="Times New Roman" w:hAnsi="Times New Roman" w:cs="Times New Roman"/>
          <w:i/>
          <w:iCs/>
          <w:sz w:val="24"/>
          <w:szCs w:val="24"/>
        </w:rPr>
        <w:t xml:space="preserve">jednorazowe albo powtarzające się umyślne działanie lub zaniechanie, wykorzystujące przewagę fizyczną, psychiczną lub ekonomiczną, naruszające prawa lub dobra osobiste osoby doznającej przemocy domowej, w szczególności: </w:t>
      </w:r>
    </w:p>
    <w:p w14:paraId="58C029D2" w14:textId="77777777" w:rsidR="008907AB" w:rsidRDefault="00000000">
      <w:pPr>
        <w:pStyle w:val="Akapitzlist"/>
        <w:numPr>
          <w:ilvl w:val="0"/>
          <w:numId w:val="18"/>
        </w:numPr>
        <w:ind w:left="993" w:right="48" w:hanging="28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narażające tę osobę na niebezpieczeństwo utraty życia, zdrowia lub mienia, </w:t>
      </w:r>
    </w:p>
    <w:p w14:paraId="5F114DAE" w14:textId="77777777" w:rsidR="008907AB" w:rsidRDefault="00000000">
      <w:pPr>
        <w:pStyle w:val="Akapitzlist"/>
        <w:numPr>
          <w:ilvl w:val="0"/>
          <w:numId w:val="18"/>
        </w:numPr>
        <w:ind w:left="993" w:right="48" w:hanging="28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naruszające jej godność, nietykalność cielesną lub wolność, w tym seksualną, </w:t>
      </w:r>
    </w:p>
    <w:p w14:paraId="35DDF7BC" w14:textId="77777777" w:rsidR="008907AB" w:rsidRDefault="00000000">
      <w:pPr>
        <w:pStyle w:val="Akapitzlist"/>
        <w:numPr>
          <w:ilvl w:val="0"/>
          <w:numId w:val="18"/>
        </w:numPr>
        <w:ind w:left="993" w:right="48" w:hanging="28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powodujące szkody na jej zdrowiu fizycznym lub psychicznym, wywołujące u tej osoby cierpienie lub krzywdę,</w:t>
      </w:r>
    </w:p>
    <w:p w14:paraId="1F75B3E0" w14:textId="77777777" w:rsidR="008907AB" w:rsidRDefault="00000000">
      <w:pPr>
        <w:pStyle w:val="Akapitzlist"/>
        <w:numPr>
          <w:ilvl w:val="0"/>
          <w:numId w:val="18"/>
        </w:numPr>
        <w:ind w:left="993" w:right="48" w:hanging="28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ograniczające lub pozbawiające tę osobę dostępu do środków finansowych lub możliwości podjęcia pracy lub uzyskania samodzielności finansowej,</w:t>
      </w:r>
    </w:p>
    <w:p w14:paraId="01826448" w14:textId="77777777" w:rsidR="008907AB" w:rsidRDefault="00000000">
      <w:pPr>
        <w:pStyle w:val="Akapitzlist"/>
        <w:numPr>
          <w:ilvl w:val="0"/>
          <w:numId w:val="18"/>
        </w:numPr>
        <w:ind w:left="993" w:right="48" w:hanging="284"/>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istotnie naruszające prywatność tej osoby lub wzbudzające u niej poczucie zagrożenia, poniżenia lub udręczenia, w tym podejmowane za pomocą środków komunikacji elektronicznej</w:t>
      </w:r>
      <w:r>
        <w:rPr>
          <w:rFonts w:ascii="Times New Roman" w:eastAsia="Times New Roman" w:hAnsi="Times New Roman" w:cs="Times New Roman"/>
          <w:sz w:val="24"/>
          <w:szCs w:val="24"/>
        </w:rPr>
        <w:t>”.</w:t>
      </w:r>
      <w:r>
        <w:rPr>
          <w:rStyle w:val="Zakotwiczenieprzypisudolnego"/>
          <w:rFonts w:ascii="Times New Roman" w:eastAsia="Times New Roman" w:hAnsi="Times New Roman" w:cs="Times New Roman"/>
          <w:sz w:val="24"/>
          <w:szCs w:val="24"/>
        </w:rPr>
        <w:footnoteReference w:id="1"/>
      </w:r>
    </w:p>
    <w:p w14:paraId="024DD1B6" w14:textId="77777777" w:rsidR="008907AB" w:rsidRDefault="008907AB">
      <w:pPr>
        <w:ind w:right="48" w:firstLine="426"/>
        <w:jc w:val="both"/>
        <w:rPr>
          <w:rFonts w:ascii="Times New Roman" w:eastAsia="Times New Roman" w:hAnsi="Times New Roman" w:cs="Times New Roman"/>
          <w:color w:val="00B050"/>
          <w:sz w:val="24"/>
          <w:szCs w:val="24"/>
        </w:rPr>
      </w:pPr>
    </w:p>
    <w:p w14:paraId="7E72E564" w14:textId="77777777" w:rsidR="008907AB" w:rsidRDefault="00000000">
      <w:pPr>
        <w:ind w:right="4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Przemoc domowa charakteryzuje się tym, że:</w:t>
      </w:r>
    </w:p>
    <w:p w14:paraId="18D73476" w14:textId="77777777" w:rsidR="008907AB" w:rsidRDefault="008907AB">
      <w:pPr>
        <w:ind w:firstLine="426"/>
        <w:jc w:val="both"/>
        <w:rPr>
          <w:rFonts w:ascii="Times New Roman" w:eastAsia="Times New Roman" w:hAnsi="Times New Roman" w:cs="Times New Roman"/>
          <w:sz w:val="23"/>
        </w:rPr>
      </w:pPr>
    </w:p>
    <w:p w14:paraId="1304593A" w14:textId="77777777" w:rsidR="008907AB" w:rsidRDefault="00000000">
      <w:pPr>
        <w:numPr>
          <w:ilvl w:val="0"/>
          <w:numId w:val="2"/>
        </w:numPr>
        <w:tabs>
          <w:tab w:val="left" w:pos="709"/>
          <w:tab w:val="left" w:pos="9356"/>
        </w:tabs>
        <w:ind w:right="48" w:hanging="294"/>
        <w:jc w:val="both"/>
        <w:rPr>
          <w:rFonts w:ascii="Times New Roman" w:eastAsia="Times New Roman" w:hAnsi="Times New Roman" w:cs="Times New Roman"/>
          <w:sz w:val="24"/>
        </w:rPr>
      </w:pPr>
      <w:r>
        <w:rPr>
          <w:rFonts w:ascii="Times New Roman" w:eastAsia="Times New Roman" w:hAnsi="Times New Roman" w:cs="Times New Roman"/>
          <w:sz w:val="24"/>
        </w:rPr>
        <w:t>jest intencjonalna - tzn. działania sprawcy nie są przypadkowe, a zamierzone i mają na celu kontrolowanie i podporządkowanie ofiary,</w:t>
      </w:r>
    </w:p>
    <w:p w14:paraId="28DFCF0D" w14:textId="77777777" w:rsidR="008907AB" w:rsidRDefault="00000000">
      <w:pPr>
        <w:numPr>
          <w:ilvl w:val="0"/>
          <w:numId w:val="2"/>
        </w:numPr>
        <w:tabs>
          <w:tab w:val="left" w:pos="426"/>
        </w:tabs>
        <w:ind w:right="48" w:hanging="294"/>
        <w:jc w:val="both"/>
        <w:rPr>
          <w:rFonts w:ascii="Times New Roman" w:eastAsia="Times New Roman" w:hAnsi="Times New Roman" w:cs="Times New Roman"/>
          <w:sz w:val="24"/>
        </w:rPr>
      </w:pPr>
      <w:r>
        <w:rPr>
          <w:rFonts w:ascii="Times New Roman" w:eastAsia="Times New Roman" w:hAnsi="Times New Roman" w:cs="Times New Roman"/>
          <w:sz w:val="24"/>
        </w:rPr>
        <w:t xml:space="preserve">siły są nierównomierne - w relacji </w:t>
      </w:r>
      <w:proofErr w:type="spellStart"/>
      <w:r>
        <w:rPr>
          <w:rFonts w:ascii="Times New Roman" w:eastAsia="Times New Roman" w:hAnsi="Times New Roman" w:cs="Times New Roman"/>
          <w:sz w:val="24"/>
        </w:rPr>
        <w:t>przemocowej</w:t>
      </w:r>
      <w:proofErr w:type="spellEnd"/>
      <w:r>
        <w:rPr>
          <w:rFonts w:ascii="Times New Roman" w:eastAsia="Times New Roman" w:hAnsi="Times New Roman" w:cs="Times New Roman"/>
          <w:sz w:val="24"/>
        </w:rPr>
        <w:t>, jedna ze stron ma przewagę nad drugą; sprawca przemocy jest zawsze silniejszy od ofiary (oprócz różnicy fizycznej, przewaga może być związana z pozycją społeczną, odpornością psychiczną, statusem materialnym, itp.),</w:t>
      </w:r>
    </w:p>
    <w:p w14:paraId="2D16FC6B" w14:textId="77777777" w:rsidR="008907AB" w:rsidRDefault="00000000">
      <w:pPr>
        <w:numPr>
          <w:ilvl w:val="0"/>
          <w:numId w:val="2"/>
        </w:numPr>
        <w:ind w:right="48" w:hanging="294"/>
        <w:jc w:val="both"/>
        <w:rPr>
          <w:rFonts w:ascii="Times New Roman" w:eastAsia="Times New Roman" w:hAnsi="Times New Roman" w:cs="Times New Roman"/>
          <w:sz w:val="24"/>
        </w:rPr>
      </w:pPr>
      <w:r>
        <w:rPr>
          <w:rFonts w:ascii="Times New Roman" w:eastAsia="Times New Roman" w:hAnsi="Times New Roman" w:cs="Times New Roman"/>
          <w:sz w:val="24"/>
        </w:rPr>
        <w:t>narusza prawa i dobra osobiste - np. prawo do nietykalności fizycznej, godności, szacunku,</w:t>
      </w:r>
    </w:p>
    <w:p w14:paraId="65DE4E6A" w14:textId="77777777" w:rsidR="008907AB" w:rsidRDefault="00000000">
      <w:pPr>
        <w:numPr>
          <w:ilvl w:val="0"/>
          <w:numId w:val="2"/>
        </w:numPr>
        <w:tabs>
          <w:tab w:val="left" w:pos="709"/>
        </w:tabs>
        <w:ind w:hanging="294"/>
        <w:jc w:val="both"/>
        <w:rPr>
          <w:rFonts w:ascii="Times New Roman" w:eastAsia="Times New Roman" w:hAnsi="Times New Roman" w:cs="Times New Roman"/>
          <w:sz w:val="24"/>
        </w:rPr>
      </w:pPr>
      <w:r>
        <w:rPr>
          <w:rFonts w:ascii="Times New Roman" w:eastAsia="Times New Roman" w:hAnsi="Times New Roman" w:cs="Times New Roman"/>
          <w:sz w:val="24"/>
        </w:rPr>
        <w:t>powoduje cierpienie i ból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sprawca naraża zdrowie i życie ofiary na poważne szkody. </w:t>
      </w:r>
    </w:p>
    <w:p w14:paraId="1C732588" w14:textId="77777777" w:rsidR="008907AB" w:rsidRDefault="008907AB">
      <w:pPr>
        <w:pStyle w:val="Akapitzlist"/>
        <w:jc w:val="both"/>
        <w:rPr>
          <w:rFonts w:ascii="Times New Roman" w:eastAsia="Times New Roman" w:hAnsi="Times New Roman" w:cs="Times New Roman"/>
          <w:sz w:val="24"/>
        </w:rPr>
      </w:pPr>
    </w:p>
    <w:p w14:paraId="087390E6" w14:textId="77777777" w:rsidR="008907AB" w:rsidRDefault="00000000">
      <w:pPr>
        <w:tabs>
          <w:tab w:val="left" w:pos="0"/>
        </w:tabs>
        <w:jc w:val="both"/>
        <w:rPr>
          <w:rFonts w:ascii="Times New Roman" w:eastAsia="Times New Roman" w:hAnsi="Times New Roman" w:cs="Times New Roman"/>
          <w:sz w:val="24"/>
        </w:rPr>
      </w:pPr>
      <w:r>
        <w:rPr>
          <w:rFonts w:ascii="Times New Roman" w:eastAsia="Times New Roman" w:hAnsi="Times New Roman" w:cs="Times New Roman"/>
          <w:sz w:val="24"/>
        </w:rPr>
        <w:t>Doświadczanie bólu i cierpienia sprawia, że ofiara ma mniejszą zdolność do samoobrony.</w:t>
      </w:r>
      <w:r>
        <w:rPr>
          <w:rFonts w:ascii="Times New Roman" w:eastAsia="Times New Roman" w:hAnsi="Times New Roman" w:cs="Times New Roman"/>
          <w:sz w:val="24"/>
        </w:rPr>
        <w:br/>
        <w:t>W wyniku wieloletniej przemocy może dojść do przekonania, że zasługuje na takie traktowanie.</w:t>
      </w:r>
    </w:p>
    <w:p w14:paraId="548A8DC3" w14:textId="77777777" w:rsidR="008907AB" w:rsidRDefault="008907AB">
      <w:pPr>
        <w:ind w:firstLine="426"/>
        <w:jc w:val="both"/>
        <w:rPr>
          <w:rFonts w:ascii="Times New Roman" w:eastAsia="Times New Roman" w:hAnsi="Times New Roman" w:cs="Times New Roman"/>
        </w:rPr>
      </w:pPr>
    </w:p>
    <w:p w14:paraId="626D533F" w14:textId="77777777" w:rsidR="008907AB" w:rsidRDefault="00000000">
      <w:pPr>
        <w:ind w:firstLine="426"/>
        <w:jc w:val="both"/>
        <w:rPr>
          <w:rFonts w:ascii="Times New Roman" w:eastAsia="Times New Roman" w:hAnsi="Times New Roman" w:cs="Times New Roman"/>
        </w:rPr>
      </w:pPr>
      <w:r>
        <w:rPr>
          <w:rFonts w:ascii="Times New Roman" w:eastAsia="Times New Roman" w:hAnsi="Times New Roman" w:cs="Times New Roman"/>
          <w:sz w:val="24"/>
        </w:rPr>
        <w:t>Przemoc domowa może przyjmować następujące formy:</w:t>
      </w:r>
    </w:p>
    <w:p w14:paraId="171F76D3" w14:textId="77777777" w:rsidR="008907AB" w:rsidRDefault="008907AB">
      <w:pPr>
        <w:ind w:firstLine="426"/>
        <w:jc w:val="both"/>
        <w:rPr>
          <w:rFonts w:ascii="Times New Roman" w:eastAsia="Times New Roman" w:hAnsi="Times New Roman" w:cs="Times New Roman"/>
          <w:sz w:val="24"/>
          <w:szCs w:val="24"/>
        </w:rPr>
      </w:pPr>
    </w:p>
    <w:p w14:paraId="2D1E3573" w14:textId="77777777" w:rsidR="008907AB" w:rsidRDefault="00000000">
      <w:pPr>
        <w:ind w:firstLine="426"/>
        <w:jc w:val="both"/>
        <w:rPr>
          <w:rFonts w:ascii="Times New Roman" w:eastAsia="Times New Roman" w:hAnsi="Times New Roman" w:cs="Times New Roman"/>
        </w:rPr>
      </w:pPr>
      <w:r>
        <w:rPr>
          <w:rFonts w:ascii="Times New Roman" w:eastAsia="Times New Roman" w:hAnsi="Times New Roman" w:cs="Times New Roman"/>
          <w:b/>
          <w:sz w:val="24"/>
        </w:rPr>
        <w:t xml:space="preserve">Przemoc fizyczna </w:t>
      </w:r>
      <w:r>
        <w:rPr>
          <w:rFonts w:ascii="Times New Roman" w:eastAsia="Times New Roman" w:hAnsi="Times New Roman" w:cs="Times New Roman"/>
          <w:sz w:val="24"/>
        </w:rPr>
        <w:t>– naruszenie nietykalności fizycznej.</w:t>
      </w:r>
    </w:p>
    <w:p w14:paraId="7AF54A7A" w14:textId="77777777" w:rsidR="008907AB" w:rsidRDefault="00000000">
      <w:pPr>
        <w:ind w:firstLine="426"/>
        <w:jc w:val="both"/>
        <w:rPr>
          <w:rFonts w:ascii="Times New Roman" w:eastAsia="Times New Roman" w:hAnsi="Times New Roman" w:cs="Times New Roman"/>
        </w:rPr>
      </w:pPr>
      <w:r>
        <w:rPr>
          <w:rFonts w:ascii="Times New Roman" w:eastAsia="Times New Roman" w:hAnsi="Times New Roman" w:cs="Times New Roman"/>
          <w:b/>
          <w:sz w:val="24"/>
        </w:rPr>
        <w:t xml:space="preserve">Przemoc psychiczna </w:t>
      </w:r>
      <w:r>
        <w:rPr>
          <w:rFonts w:ascii="Times New Roman" w:eastAsia="Times New Roman" w:hAnsi="Times New Roman" w:cs="Times New Roman"/>
          <w:sz w:val="24"/>
        </w:rPr>
        <w:t>– naruszenie godności osobistej.</w:t>
      </w:r>
    </w:p>
    <w:p w14:paraId="2F371206" w14:textId="77777777" w:rsidR="008907AB" w:rsidRDefault="00000000">
      <w:pPr>
        <w:ind w:firstLine="426"/>
        <w:jc w:val="both"/>
        <w:rPr>
          <w:rFonts w:ascii="Times New Roman" w:eastAsia="Times New Roman" w:hAnsi="Times New Roman" w:cs="Times New Roman"/>
        </w:rPr>
      </w:pPr>
      <w:r>
        <w:rPr>
          <w:rFonts w:ascii="Times New Roman" w:eastAsia="Times New Roman" w:hAnsi="Times New Roman" w:cs="Times New Roman"/>
          <w:b/>
          <w:sz w:val="24"/>
        </w:rPr>
        <w:t xml:space="preserve">Przemoc seksualna </w:t>
      </w:r>
      <w:r>
        <w:rPr>
          <w:rFonts w:ascii="Times New Roman" w:eastAsia="Times New Roman" w:hAnsi="Times New Roman" w:cs="Times New Roman"/>
          <w:sz w:val="24"/>
        </w:rPr>
        <w:t>– naruszenie intymności.</w:t>
      </w:r>
    </w:p>
    <w:p w14:paraId="6EBB32A3" w14:textId="77777777" w:rsidR="008907AB" w:rsidRDefault="00000000">
      <w:pPr>
        <w:ind w:firstLine="426"/>
        <w:jc w:val="both"/>
        <w:rPr>
          <w:rFonts w:ascii="Times New Roman" w:eastAsia="Times New Roman" w:hAnsi="Times New Roman" w:cs="Times New Roman"/>
        </w:rPr>
      </w:pPr>
      <w:r>
        <w:rPr>
          <w:rFonts w:ascii="Times New Roman" w:eastAsia="Times New Roman" w:hAnsi="Times New Roman" w:cs="Times New Roman"/>
          <w:b/>
          <w:sz w:val="24"/>
        </w:rPr>
        <w:t xml:space="preserve">Przemoc ekonomiczna </w:t>
      </w:r>
      <w:r>
        <w:rPr>
          <w:rFonts w:ascii="Times New Roman" w:eastAsia="Times New Roman" w:hAnsi="Times New Roman" w:cs="Times New Roman"/>
          <w:sz w:val="24"/>
        </w:rPr>
        <w:t>– naruszenie własności.</w:t>
      </w:r>
    </w:p>
    <w:p w14:paraId="1E929BD7" w14:textId="77777777" w:rsidR="008907AB" w:rsidRDefault="00000000">
      <w:pPr>
        <w:ind w:firstLine="426"/>
        <w:jc w:val="both"/>
        <w:rPr>
          <w:rFonts w:ascii="Times New Roman" w:eastAsia="Times New Roman" w:hAnsi="Times New Roman" w:cs="Times New Roman"/>
          <w:sz w:val="24"/>
        </w:rPr>
      </w:pPr>
      <w:r>
        <w:rPr>
          <w:rFonts w:ascii="Times New Roman" w:eastAsia="Times New Roman" w:hAnsi="Times New Roman" w:cs="Times New Roman"/>
          <w:b/>
          <w:sz w:val="24"/>
        </w:rPr>
        <w:t xml:space="preserve">Zaniedbanie </w:t>
      </w:r>
      <w:r>
        <w:rPr>
          <w:rFonts w:ascii="Times New Roman" w:eastAsia="Times New Roman" w:hAnsi="Times New Roman" w:cs="Times New Roman"/>
          <w:sz w:val="24"/>
        </w:rPr>
        <w:t>– naruszenie obowiązku do opieki ze strony osób bliskich.</w:t>
      </w:r>
      <w:bookmarkStart w:id="4" w:name="page6"/>
      <w:bookmarkEnd w:id="4"/>
      <w:r>
        <w:rPr>
          <w:rStyle w:val="Zakotwiczenieprzypisudolnego"/>
          <w:rFonts w:ascii="Times New Roman" w:eastAsia="Times New Roman" w:hAnsi="Times New Roman" w:cs="Times New Roman"/>
          <w:sz w:val="24"/>
        </w:rPr>
        <w:footnoteReference w:id="2"/>
      </w:r>
    </w:p>
    <w:p w14:paraId="79714E0F" w14:textId="77777777" w:rsidR="008907AB" w:rsidRDefault="008907AB">
      <w:pPr>
        <w:ind w:firstLine="426"/>
        <w:jc w:val="both"/>
        <w:rPr>
          <w:rFonts w:ascii="Times New Roman" w:eastAsia="Times New Roman" w:hAnsi="Times New Roman" w:cs="Times New Roman"/>
        </w:rPr>
      </w:pPr>
    </w:p>
    <w:p w14:paraId="0ACC962E" w14:textId="77777777" w:rsidR="008907AB"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Bardzo rzadko sprawca stosuje jedną formę przemocy. Zwykle wykorzystuje różne jej rodzaje, na przemian łącząc je tak, aby mieć pełną kontrolę nad ofiarą. Zachowanie sprawcy może wywołać </w:t>
      </w:r>
      <w:r>
        <w:rPr>
          <w:rFonts w:ascii="Times New Roman" w:hAnsi="Times New Roman" w:cs="Times New Roman"/>
          <w:sz w:val="24"/>
          <w:szCs w:val="24"/>
        </w:rPr>
        <w:lastRenderedPageBreak/>
        <w:t xml:space="preserve">trwałe, negatywne skutki i w efekcie doprowadzić do zniszczenia pozytywnego obrazu samej siebie u osoby doświadczającej przemocy domowej. W rodzinach dotkniętych przemocą, cierpią nie tylko „ofiary”, ale także bezsilni świadkowie tj. najczęściej dzieci, które jednocześnie doznają przemocy. Tego typu doświadczenia uczą agresywnego stylu zachowania, zwiększają pobudzenie w sytuacjach z elementami agresji, zaburzają poglądy na rozwiązywanie konfliktów </w:t>
      </w:r>
      <w:r>
        <w:rPr>
          <w:rFonts w:ascii="Times New Roman" w:hAnsi="Times New Roman" w:cs="Times New Roman"/>
          <w:sz w:val="24"/>
          <w:szCs w:val="24"/>
        </w:rPr>
        <w:br/>
        <w:t>i zmniejszają wrażliwość na niewłaściwe zachowania.</w:t>
      </w:r>
    </w:p>
    <w:p w14:paraId="65AA1895" w14:textId="77777777" w:rsidR="008907AB"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Przeprowadzenie rzetelnej diagnozy skali zjawiska przemocy jest niezwykle trudne. Szacuje się, że liczba zgłaszanych przypadków przemocy domowej jest znacznie niższa od rzeczywiście występujących. Wiele osób doznających przemocy ze strony najbliższych nie zgłasza się po pomoc. Dużą barierą dla właściwego określenia skali zjawiska jest kwestia świadomości społecznej, w tym występujące stereotypy. W środowiskach dotkniętych przemocą, od pokoleń może uchodzić ona za coś „normalnego”. Część osób doznających przemocy domowej jest świadoma swojej sytuacji, ale nie zgłasza tego faktu i nie poszukuje pomocy np. z powodu wstydu, lęku, przekonania o nieuchronności swojego losu.</w:t>
      </w:r>
    </w:p>
    <w:p w14:paraId="497DFCF8" w14:textId="599AAC10" w:rsidR="008907AB"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Diagnozę zjawiska przemocy w </w:t>
      </w:r>
      <w:r w:rsidR="006643D6">
        <w:rPr>
          <w:rFonts w:ascii="Times New Roman" w:hAnsi="Times New Roman" w:cs="Times New Roman"/>
          <w:sz w:val="24"/>
          <w:szCs w:val="24"/>
        </w:rPr>
        <w:t>gminie Międzybórz</w:t>
      </w:r>
      <w:r>
        <w:rPr>
          <w:rFonts w:ascii="Times New Roman" w:hAnsi="Times New Roman" w:cs="Times New Roman"/>
          <w:sz w:val="24"/>
          <w:szCs w:val="24"/>
        </w:rPr>
        <w:t xml:space="preserve"> oparto o dane Miejsk</w:t>
      </w:r>
      <w:r w:rsidR="006643D6">
        <w:rPr>
          <w:rFonts w:ascii="Times New Roman" w:hAnsi="Times New Roman" w:cs="Times New Roman"/>
          <w:sz w:val="24"/>
          <w:szCs w:val="24"/>
        </w:rPr>
        <w:t>o- Gminnego</w:t>
      </w:r>
      <w:r>
        <w:rPr>
          <w:rFonts w:ascii="Times New Roman" w:hAnsi="Times New Roman" w:cs="Times New Roman"/>
          <w:sz w:val="24"/>
          <w:szCs w:val="24"/>
        </w:rPr>
        <w:t xml:space="preserve"> Ośrodka Pomocy Społecznej i</w:t>
      </w:r>
      <w:r w:rsidR="006643D6">
        <w:rPr>
          <w:rFonts w:ascii="Times New Roman" w:hAnsi="Times New Roman" w:cs="Times New Roman"/>
          <w:sz w:val="24"/>
          <w:szCs w:val="24"/>
        </w:rPr>
        <w:t xml:space="preserve"> Gminnego</w:t>
      </w:r>
      <w:r>
        <w:rPr>
          <w:rFonts w:ascii="Times New Roman" w:hAnsi="Times New Roman" w:cs="Times New Roman"/>
          <w:sz w:val="24"/>
          <w:szCs w:val="24"/>
        </w:rPr>
        <w:t xml:space="preserve"> Zespołu Interdyscyplinarnego w 202</w:t>
      </w:r>
      <w:r w:rsidR="006643D6">
        <w:rPr>
          <w:rFonts w:ascii="Times New Roman" w:hAnsi="Times New Roman" w:cs="Times New Roman"/>
          <w:sz w:val="24"/>
          <w:szCs w:val="24"/>
        </w:rPr>
        <w:t>4</w:t>
      </w:r>
      <w:r>
        <w:rPr>
          <w:rFonts w:ascii="Times New Roman" w:hAnsi="Times New Roman" w:cs="Times New Roman"/>
          <w:sz w:val="24"/>
          <w:szCs w:val="24"/>
        </w:rPr>
        <w:t>r. i wcześniejszych latach.</w:t>
      </w:r>
    </w:p>
    <w:p w14:paraId="015EA511" w14:textId="1DC7BAD5" w:rsidR="008907AB" w:rsidRDefault="00000000">
      <w:pPr>
        <w:spacing w:line="276"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Dane M</w:t>
      </w:r>
      <w:r w:rsidR="006643D6">
        <w:rPr>
          <w:rFonts w:ascii="Times New Roman" w:eastAsia="Times New Roman" w:hAnsi="Times New Roman" w:cs="Times New Roman"/>
          <w:sz w:val="24"/>
        </w:rPr>
        <w:t>G</w:t>
      </w:r>
      <w:r>
        <w:rPr>
          <w:rFonts w:ascii="Times New Roman" w:eastAsia="Times New Roman" w:hAnsi="Times New Roman" w:cs="Times New Roman"/>
          <w:sz w:val="24"/>
        </w:rPr>
        <w:t>OPS przedstawia poniższa tabela.</w:t>
      </w:r>
    </w:p>
    <w:p w14:paraId="26EF3107" w14:textId="77777777" w:rsidR="008907AB" w:rsidRDefault="00000000">
      <w:pPr>
        <w:spacing w:line="0" w:lineRule="atLeast"/>
        <w:ind w:left="7900"/>
        <w:rPr>
          <w:rFonts w:ascii="Times New Roman" w:eastAsia="Times New Roman" w:hAnsi="Times New Roman" w:cs="Times New Roman"/>
        </w:rPr>
      </w:pPr>
      <w:r>
        <w:rPr>
          <w:rFonts w:ascii="Times New Roman" w:eastAsia="Times New Roman" w:hAnsi="Times New Roman" w:cs="Times New Roman"/>
          <w:i/>
          <w:sz w:val="24"/>
        </w:rPr>
        <w:t>Tabela nr 1</w:t>
      </w:r>
      <w:r>
        <w:rPr>
          <w:rStyle w:val="Zakotwiczenieprzypisudolnego"/>
          <w:rFonts w:ascii="Times New Roman" w:eastAsia="Times New Roman" w:hAnsi="Times New Roman" w:cs="Times New Roman"/>
          <w:i/>
          <w:sz w:val="24"/>
        </w:rPr>
        <w:footnoteReference w:id="3"/>
      </w:r>
    </w:p>
    <w:tbl>
      <w:tblPr>
        <w:tblW w:w="9351" w:type="dxa"/>
        <w:tblLayout w:type="fixed"/>
        <w:tblLook w:val="04A0" w:firstRow="1" w:lastRow="0" w:firstColumn="1" w:lastColumn="0" w:noHBand="0" w:noVBand="1"/>
      </w:tblPr>
      <w:tblGrid>
        <w:gridCol w:w="5606"/>
        <w:gridCol w:w="2044"/>
        <w:gridCol w:w="1701"/>
      </w:tblGrid>
      <w:tr w:rsidR="008907AB" w14:paraId="76E97B29" w14:textId="77777777">
        <w:tc>
          <w:tcPr>
            <w:tcW w:w="56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138A7B2" w14:textId="77777777" w:rsidR="008907AB" w:rsidRDefault="00000000">
            <w:pPr>
              <w:widowControl w:val="0"/>
              <w:spacing w:line="276" w:lineRule="auto"/>
              <w:jc w:val="center"/>
              <w:rPr>
                <w:rFonts w:ascii="Times New Roman" w:eastAsia="Times New Roman" w:hAnsi="Times New Roman" w:cs="Times New Roman"/>
                <w:b/>
              </w:rPr>
            </w:pPr>
            <w:r>
              <w:rPr>
                <w:rFonts w:ascii="Times New Roman" w:eastAsia="Times New Roman" w:hAnsi="Times New Roman" w:cs="Times New Roman"/>
                <w:b/>
              </w:rPr>
              <w:t>Liczba rodzin:</w:t>
            </w:r>
          </w:p>
        </w:tc>
        <w:tc>
          <w:tcPr>
            <w:tcW w:w="2044" w:type="dxa"/>
            <w:tcBorders>
              <w:top w:val="single" w:sz="4" w:space="0" w:color="000000"/>
              <w:left w:val="single" w:sz="4" w:space="0" w:color="000000"/>
              <w:bottom w:val="single" w:sz="4" w:space="0" w:color="000000"/>
            </w:tcBorders>
            <w:shd w:val="clear" w:color="auto" w:fill="DBE5F1" w:themeFill="accent1" w:themeFillTint="33"/>
            <w:vAlign w:val="center"/>
          </w:tcPr>
          <w:p w14:paraId="358627F3" w14:textId="7F58392F" w:rsidR="008907AB" w:rsidRDefault="00000000">
            <w:pPr>
              <w:widowControl w:val="0"/>
              <w:spacing w:line="276" w:lineRule="auto"/>
              <w:jc w:val="center"/>
              <w:rPr>
                <w:rFonts w:ascii="Times New Roman" w:eastAsia="Times New Roman" w:hAnsi="Times New Roman" w:cs="Times New Roman"/>
                <w:b/>
              </w:rPr>
            </w:pPr>
            <w:r>
              <w:rPr>
                <w:rFonts w:ascii="Times New Roman" w:eastAsia="Times New Roman" w:hAnsi="Times New Roman" w:cs="Times New Roman"/>
                <w:b/>
              </w:rPr>
              <w:t>202</w:t>
            </w:r>
            <w:r w:rsidR="00D457AD">
              <w:rPr>
                <w:rFonts w:ascii="Times New Roman" w:eastAsia="Times New Roman" w:hAnsi="Times New Roman" w:cs="Times New Roman"/>
                <w:b/>
              </w:rPr>
              <w:t>3</w:t>
            </w:r>
            <w:r>
              <w:rPr>
                <w:rFonts w:ascii="Times New Roman" w:eastAsia="Times New Roman" w:hAnsi="Times New Roman" w:cs="Times New Roman"/>
                <w:b/>
              </w:rPr>
              <w:t>r.</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6B773FC" w14:textId="101BF863" w:rsidR="008907AB" w:rsidRDefault="00000000">
            <w:pPr>
              <w:widowControl w:val="0"/>
              <w:spacing w:line="276" w:lineRule="auto"/>
              <w:jc w:val="center"/>
              <w:rPr>
                <w:rFonts w:ascii="Times New Roman" w:eastAsia="Times New Roman" w:hAnsi="Times New Roman" w:cs="Times New Roman"/>
                <w:b/>
              </w:rPr>
            </w:pPr>
            <w:r>
              <w:rPr>
                <w:rFonts w:ascii="Times New Roman" w:eastAsia="Times New Roman" w:hAnsi="Times New Roman" w:cs="Times New Roman"/>
                <w:b/>
              </w:rPr>
              <w:t>202</w:t>
            </w:r>
            <w:r w:rsidR="00D457AD">
              <w:rPr>
                <w:rFonts w:ascii="Times New Roman" w:eastAsia="Times New Roman" w:hAnsi="Times New Roman" w:cs="Times New Roman"/>
                <w:b/>
              </w:rPr>
              <w:t>4</w:t>
            </w:r>
            <w:r>
              <w:rPr>
                <w:rFonts w:ascii="Times New Roman" w:eastAsia="Times New Roman" w:hAnsi="Times New Roman" w:cs="Times New Roman"/>
                <w:b/>
              </w:rPr>
              <w:t>r.</w:t>
            </w:r>
          </w:p>
        </w:tc>
      </w:tr>
      <w:tr w:rsidR="008907AB" w14:paraId="72B872A8" w14:textId="77777777">
        <w:tc>
          <w:tcPr>
            <w:tcW w:w="5606" w:type="dxa"/>
            <w:tcBorders>
              <w:top w:val="single" w:sz="4" w:space="0" w:color="000000"/>
              <w:left w:val="single" w:sz="4" w:space="0" w:color="000000"/>
              <w:bottom w:val="single" w:sz="4" w:space="0" w:color="000000"/>
              <w:right w:val="single" w:sz="4" w:space="0" w:color="000000"/>
            </w:tcBorders>
          </w:tcPr>
          <w:p w14:paraId="7626D465" w14:textId="77777777" w:rsidR="008907AB" w:rsidRDefault="0000000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korzystających ze świadczeń z pomocy społecznej udzielanych na podstawie decyzji administracyjnej</w:t>
            </w:r>
          </w:p>
        </w:tc>
        <w:tc>
          <w:tcPr>
            <w:tcW w:w="2044" w:type="dxa"/>
            <w:tcBorders>
              <w:top w:val="single" w:sz="4" w:space="0" w:color="000000"/>
              <w:left w:val="single" w:sz="4" w:space="0" w:color="000000"/>
              <w:bottom w:val="single" w:sz="4" w:space="0" w:color="000000"/>
            </w:tcBorders>
            <w:vAlign w:val="center"/>
          </w:tcPr>
          <w:p w14:paraId="4AAF1450" w14:textId="6C4602FB"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121</w:t>
            </w:r>
          </w:p>
        </w:tc>
        <w:tc>
          <w:tcPr>
            <w:tcW w:w="1701" w:type="dxa"/>
            <w:tcBorders>
              <w:top w:val="single" w:sz="4" w:space="0" w:color="000000"/>
              <w:left w:val="single" w:sz="4" w:space="0" w:color="000000"/>
              <w:bottom w:val="single" w:sz="4" w:space="0" w:color="000000"/>
              <w:right w:val="single" w:sz="4" w:space="0" w:color="000000"/>
            </w:tcBorders>
            <w:vAlign w:val="center"/>
          </w:tcPr>
          <w:p w14:paraId="39AB1103" w14:textId="7EB2DBFB"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114</w:t>
            </w:r>
          </w:p>
        </w:tc>
      </w:tr>
      <w:tr w:rsidR="008907AB" w14:paraId="72136B19" w14:textId="77777777">
        <w:tc>
          <w:tcPr>
            <w:tcW w:w="5606" w:type="dxa"/>
            <w:tcBorders>
              <w:top w:val="single" w:sz="4" w:space="0" w:color="000000"/>
              <w:left w:val="single" w:sz="4" w:space="0" w:color="000000"/>
              <w:bottom w:val="single" w:sz="4" w:space="0" w:color="000000"/>
              <w:right w:val="single" w:sz="4" w:space="0" w:color="000000"/>
            </w:tcBorders>
          </w:tcPr>
          <w:p w14:paraId="29139DAE" w14:textId="77777777" w:rsidR="008907AB" w:rsidRDefault="00000000">
            <w:pPr>
              <w:widowControl w:val="0"/>
              <w:spacing w:line="276" w:lineRule="auto"/>
              <w:ind w:left="454"/>
              <w:jc w:val="both"/>
              <w:rPr>
                <w:rFonts w:ascii="Times New Roman" w:eastAsia="Times New Roman" w:hAnsi="Times New Roman" w:cs="Times New Roman"/>
              </w:rPr>
            </w:pPr>
            <w:r>
              <w:rPr>
                <w:rFonts w:ascii="Times New Roman" w:eastAsia="Times New Roman" w:hAnsi="Times New Roman" w:cs="Times New Roman"/>
              </w:rPr>
              <w:t>w tym: z powodu przemocy w rodzinie</w:t>
            </w:r>
          </w:p>
        </w:tc>
        <w:tc>
          <w:tcPr>
            <w:tcW w:w="2044" w:type="dxa"/>
            <w:tcBorders>
              <w:top w:val="single" w:sz="4" w:space="0" w:color="000000"/>
              <w:left w:val="single" w:sz="4" w:space="0" w:color="000000"/>
              <w:bottom w:val="single" w:sz="4" w:space="0" w:color="000000"/>
            </w:tcBorders>
            <w:vAlign w:val="center"/>
          </w:tcPr>
          <w:p w14:paraId="7094DF6B" w14:textId="71419BA2"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1A4C0974" w14:textId="1E273461"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w:t>
            </w:r>
            <w:r w:rsidR="00D457AD">
              <w:rPr>
                <w:rFonts w:ascii="Times New Roman" w:eastAsia="Times New Roman" w:hAnsi="Times New Roman" w:cs="Times New Roman"/>
              </w:rPr>
              <w:t>1</w:t>
            </w:r>
          </w:p>
        </w:tc>
      </w:tr>
      <w:tr w:rsidR="008907AB" w14:paraId="0D1FA486" w14:textId="77777777">
        <w:tc>
          <w:tcPr>
            <w:tcW w:w="5606" w:type="dxa"/>
            <w:tcBorders>
              <w:top w:val="single" w:sz="4" w:space="0" w:color="000000"/>
              <w:left w:val="single" w:sz="4" w:space="0" w:color="000000"/>
              <w:bottom w:val="single" w:sz="4" w:space="0" w:color="000000"/>
              <w:right w:val="single" w:sz="4" w:space="0" w:color="000000"/>
            </w:tcBorders>
          </w:tcPr>
          <w:p w14:paraId="6E00949E" w14:textId="77777777" w:rsidR="008907AB" w:rsidRDefault="0000000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objętych pracą socjalną</w:t>
            </w:r>
          </w:p>
        </w:tc>
        <w:tc>
          <w:tcPr>
            <w:tcW w:w="2044" w:type="dxa"/>
            <w:tcBorders>
              <w:top w:val="single" w:sz="4" w:space="0" w:color="000000"/>
              <w:left w:val="single" w:sz="4" w:space="0" w:color="000000"/>
              <w:bottom w:val="single" w:sz="4" w:space="0" w:color="000000"/>
            </w:tcBorders>
            <w:vAlign w:val="center"/>
          </w:tcPr>
          <w:p w14:paraId="27525907" w14:textId="4EE7CCE4"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w:t>
            </w:r>
            <w:r w:rsidR="00D457AD">
              <w:rPr>
                <w:rFonts w:ascii="Times New Roman" w:eastAsia="Times New Roman" w:hAnsi="Times New Roman" w:cs="Times New Roman"/>
              </w:rPr>
              <w:t>02</w:t>
            </w:r>
          </w:p>
        </w:tc>
        <w:tc>
          <w:tcPr>
            <w:tcW w:w="1701" w:type="dxa"/>
            <w:tcBorders>
              <w:top w:val="single" w:sz="4" w:space="0" w:color="000000"/>
              <w:left w:val="single" w:sz="4" w:space="0" w:color="000000"/>
              <w:bottom w:val="single" w:sz="4" w:space="0" w:color="000000"/>
              <w:right w:val="single" w:sz="4" w:space="0" w:color="000000"/>
            </w:tcBorders>
            <w:vAlign w:val="center"/>
          </w:tcPr>
          <w:p w14:paraId="1D2E1D1D" w14:textId="2CE4A3A6"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w:t>
            </w:r>
            <w:r w:rsidR="00D457AD">
              <w:rPr>
                <w:rFonts w:ascii="Times New Roman" w:eastAsia="Times New Roman" w:hAnsi="Times New Roman" w:cs="Times New Roman"/>
              </w:rPr>
              <w:t>04</w:t>
            </w:r>
          </w:p>
        </w:tc>
      </w:tr>
      <w:tr w:rsidR="008907AB" w14:paraId="51FF5087" w14:textId="77777777">
        <w:tc>
          <w:tcPr>
            <w:tcW w:w="5606" w:type="dxa"/>
            <w:tcBorders>
              <w:top w:val="single" w:sz="4" w:space="0" w:color="000000"/>
              <w:left w:val="single" w:sz="4" w:space="0" w:color="000000"/>
              <w:bottom w:val="single" w:sz="4" w:space="0" w:color="000000"/>
              <w:right w:val="single" w:sz="4" w:space="0" w:color="000000"/>
            </w:tcBorders>
          </w:tcPr>
          <w:p w14:paraId="11F76AFF" w14:textId="77777777" w:rsidR="008907AB" w:rsidRDefault="00000000">
            <w:pPr>
              <w:widowControl w:val="0"/>
              <w:spacing w:line="276" w:lineRule="auto"/>
              <w:ind w:left="596" w:hanging="142"/>
              <w:jc w:val="both"/>
              <w:rPr>
                <w:rFonts w:ascii="Times New Roman" w:eastAsia="Times New Roman" w:hAnsi="Times New Roman" w:cs="Times New Roman"/>
              </w:rPr>
            </w:pPr>
            <w:r>
              <w:rPr>
                <w:rFonts w:ascii="Times New Roman" w:eastAsia="Times New Roman" w:hAnsi="Times New Roman" w:cs="Times New Roman"/>
              </w:rPr>
              <w:t>w tym: wyłącznie pracą socjalną</w:t>
            </w:r>
          </w:p>
        </w:tc>
        <w:tc>
          <w:tcPr>
            <w:tcW w:w="2044" w:type="dxa"/>
            <w:tcBorders>
              <w:top w:val="single" w:sz="4" w:space="0" w:color="000000"/>
              <w:left w:val="single" w:sz="4" w:space="0" w:color="000000"/>
              <w:bottom w:val="single" w:sz="4" w:space="0" w:color="000000"/>
            </w:tcBorders>
            <w:vAlign w:val="center"/>
          </w:tcPr>
          <w:p w14:paraId="5BD06298" w14:textId="7011B76A"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1701" w:type="dxa"/>
            <w:tcBorders>
              <w:top w:val="single" w:sz="4" w:space="0" w:color="000000"/>
              <w:left w:val="single" w:sz="4" w:space="0" w:color="000000"/>
              <w:bottom w:val="single" w:sz="4" w:space="0" w:color="000000"/>
              <w:right w:val="single" w:sz="4" w:space="0" w:color="000000"/>
            </w:tcBorders>
            <w:vAlign w:val="center"/>
          </w:tcPr>
          <w:p w14:paraId="646356A1" w14:textId="1FBA66E7"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30</w:t>
            </w:r>
          </w:p>
        </w:tc>
      </w:tr>
      <w:tr w:rsidR="008907AB" w14:paraId="32CAD38A" w14:textId="77777777">
        <w:tc>
          <w:tcPr>
            <w:tcW w:w="5606" w:type="dxa"/>
            <w:tcBorders>
              <w:top w:val="single" w:sz="4" w:space="0" w:color="000000"/>
              <w:left w:val="single" w:sz="4" w:space="0" w:color="000000"/>
              <w:bottom w:val="single" w:sz="4" w:space="0" w:color="000000"/>
              <w:right w:val="single" w:sz="4" w:space="0" w:color="000000"/>
            </w:tcBorders>
          </w:tcPr>
          <w:p w14:paraId="4AC1366A" w14:textId="77777777" w:rsidR="008907AB" w:rsidRDefault="0000000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w których prowadzono procedurę „Niebieskie Karty”</w:t>
            </w:r>
          </w:p>
        </w:tc>
        <w:tc>
          <w:tcPr>
            <w:tcW w:w="2044" w:type="dxa"/>
            <w:tcBorders>
              <w:top w:val="single" w:sz="4" w:space="0" w:color="000000"/>
              <w:left w:val="single" w:sz="4" w:space="0" w:color="000000"/>
              <w:bottom w:val="single" w:sz="4" w:space="0" w:color="000000"/>
            </w:tcBorders>
            <w:vAlign w:val="center"/>
          </w:tcPr>
          <w:p w14:paraId="71516582" w14:textId="17D504EF"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5AB026BC" w14:textId="60BFD4C1"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11</w:t>
            </w:r>
          </w:p>
        </w:tc>
      </w:tr>
      <w:tr w:rsidR="008907AB" w14:paraId="5C1ED952" w14:textId="77777777">
        <w:tc>
          <w:tcPr>
            <w:tcW w:w="56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A22156C" w14:textId="77777777" w:rsidR="008907AB" w:rsidRDefault="00000000">
            <w:pPr>
              <w:widowControl w:val="0"/>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Liczba osób korzystających z:</w:t>
            </w:r>
          </w:p>
        </w:tc>
        <w:tc>
          <w:tcPr>
            <w:tcW w:w="2044" w:type="dxa"/>
            <w:tcBorders>
              <w:top w:val="single" w:sz="4" w:space="0" w:color="000000"/>
              <w:left w:val="single" w:sz="4" w:space="0" w:color="000000"/>
              <w:bottom w:val="single" w:sz="4" w:space="0" w:color="000000"/>
            </w:tcBorders>
            <w:shd w:val="clear" w:color="auto" w:fill="DBE5F1" w:themeFill="accent1" w:themeFillTint="33"/>
            <w:vAlign w:val="center"/>
          </w:tcPr>
          <w:p w14:paraId="789CA43A" w14:textId="260828AE"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b/>
              </w:rPr>
              <w:t>202</w:t>
            </w:r>
            <w:r w:rsidR="00D457AD">
              <w:rPr>
                <w:rFonts w:ascii="Times New Roman" w:eastAsia="Times New Roman" w:hAnsi="Times New Roman" w:cs="Times New Roman"/>
                <w:b/>
              </w:rPr>
              <w:t>3</w:t>
            </w:r>
            <w:r>
              <w:rPr>
                <w:rFonts w:ascii="Times New Roman" w:eastAsia="Times New Roman" w:hAnsi="Times New Roman" w:cs="Times New Roman"/>
                <w:b/>
              </w:rPr>
              <w:t>r.</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C5536AA" w14:textId="74C419C5"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b/>
              </w:rPr>
              <w:t>202</w:t>
            </w:r>
            <w:r w:rsidR="00D457AD">
              <w:rPr>
                <w:rFonts w:ascii="Times New Roman" w:eastAsia="Times New Roman" w:hAnsi="Times New Roman" w:cs="Times New Roman"/>
                <w:b/>
              </w:rPr>
              <w:t>4</w:t>
            </w:r>
            <w:r>
              <w:rPr>
                <w:rFonts w:ascii="Times New Roman" w:eastAsia="Times New Roman" w:hAnsi="Times New Roman" w:cs="Times New Roman"/>
                <w:b/>
              </w:rPr>
              <w:t>r.</w:t>
            </w:r>
          </w:p>
        </w:tc>
      </w:tr>
      <w:tr w:rsidR="008907AB" w14:paraId="52751197" w14:textId="77777777">
        <w:tc>
          <w:tcPr>
            <w:tcW w:w="5606" w:type="dxa"/>
            <w:tcBorders>
              <w:top w:val="single" w:sz="4" w:space="0" w:color="000000"/>
              <w:left w:val="single" w:sz="4" w:space="0" w:color="000000"/>
              <w:bottom w:val="single" w:sz="4" w:space="0" w:color="000000"/>
              <w:right w:val="single" w:sz="4" w:space="0" w:color="000000"/>
            </w:tcBorders>
          </w:tcPr>
          <w:p w14:paraId="79619E03" w14:textId="77777777" w:rsidR="008907AB" w:rsidRDefault="0000000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poradnictwa psychologicznego w związku z przemocą </w:t>
            </w:r>
          </w:p>
        </w:tc>
        <w:tc>
          <w:tcPr>
            <w:tcW w:w="2044" w:type="dxa"/>
            <w:tcBorders>
              <w:top w:val="single" w:sz="4" w:space="0" w:color="000000"/>
              <w:left w:val="single" w:sz="4" w:space="0" w:color="000000"/>
              <w:bottom w:val="single" w:sz="4" w:space="0" w:color="000000"/>
            </w:tcBorders>
            <w:vAlign w:val="center"/>
          </w:tcPr>
          <w:p w14:paraId="30F7C4C3" w14:textId="571F578A"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2C44476E" w14:textId="7CCF581D"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11</w:t>
            </w:r>
          </w:p>
        </w:tc>
      </w:tr>
      <w:tr w:rsidR="008907AB" w14:paraId="08C188E6" w14:textId="77777777">
        <w:tc>
          <w:tcPr>
            <w:tcW w:w="5606" w:type="dxa"/>
            <w:tcBorders>
              <w:top w:val="single" w:sz="4" w:space="0" w:color="000000"/>
              <w:left w:val="single" w:sz="4" w:space="0" w:color="000000"/>
              <w:bottom w:val="single" w:sz="4" w:space="0" w:color="000000"/>
              <w:right w:val="single" w:sz="4" w:space="0" w:color="000000"/>
            </w:tcBorders>
          </w:tcPr>
          <w:p w14:paraId="7030A465" w14:textId="77777777" w:rsidR="008907AB" w:rsidRDefault="0000000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poradnictwa prawnego w związku z przemocą w rodzinie</w:t>
            </w:r>
          </w:p>
        </w:tc>
        <w:tc>
          <w:tcPr>
            <w:tcW w:w="2044" w:type="dxa"/>
            <w:tcBorders>
              <w:top w:val="single" w:sz="4" w:space="0" w:color="000000"/>
              <w:left w:val="single" w:sz="4" w:space="0" w:color="000000"/>
              <w:bottom w:val="single" w:sz="4" w:space="0" w:color="000000"/>
            </w:tcBorders>
            <w:vAlign w:val="center"/>
          </w:tcPr>
          <w:p w14:paraId="151FAF07" w14:textId="6679A285"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7B8A6E97" w14:textId="5A5393AC"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w:t>
            </w:r>
            <w:r w:rsidR="00D457AD">
              <w:rPr>
                <w:rFonts w:ascii="Times New Roman" w:eastAsia="Times New Roman" w:hAnsi="Times New Roman" w:cs="Times New Roman"/>
              </w:rPr>
              <w:t>1</w:t>
            </w:r>
          </w:p>
        </w:tc>
      </w:tr>
      <w:tr w:rsidR="008907AB" w14:paraId="1D614A9D" w14:textId="77777777">
        <w:tc>
          <w:tcPr>
            <w:tcW w:w="5606" w:type="dxa"/>
            <w:tcBorders>
              <w:top w:val="single" w:sz="4" w:space="0" w:color="000000"/>
              <w:left w:val="single" w:sz="4" w:space="0" w:color="000000"/>
              <w:bottom w:val="single" w:sz="4" w:space="0" w:color="000000"/>
              <w:right w:val="single" w:sz="4" w:space="0" w:color="000000"/>
            </w:tcBorders>
          </w:tcPr>
          <w:p w14:paraId="03ADA4B8" w14:textId="77777777" w:rsidR="008907AB" w:rsidRDefault="0000000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poradnictwa prawnego w związku z zagrożeniem przemocą </w:t>
            </w:r>
          </w:p>
        </w:tc>
        <w:tc>
          <w:tcPr>
            <w:tcW w:w="2044" w:type="dxa"/>
            <w:tcBorders>
              <w:top w:val="single" w:sz="4" w:space="0" w:color="000000"/>
              <w:left w:val="single" w:sz="4" w:space="0" w:color="000000"/>
              <w:bottom w:val="single" w:sz="4" w:space="0" w:color="000000"/>
            </w:tcBorders>
            <w:vAlign w:val="center"/>
          </w:tcPr>
          <w:p w14:paraId="3794CD0F" w14:textId="06579E0C"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628B845A" w14:textId="7B4DBFD5" w:rsidR="008907AB"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5</w:t>
            </w:r>
          </w:p>
        </w:tc>
      </w:tr>
    </w:tbl>
    <w:p w14:paraId="38781B50" w14:textId="77777777" w:rsidR="008907AB" w:rsidRDefault="008907AB">
      <w:pPr>
        <w:spacing w:line="276" w:lineRule="auto"/>
        <w:jc w:val="both"/>
        <w:rPr>
          <w:rFonts w:ascii="Times New Roman" w:eastAsia="Times New Roman" w:hAnsi="Times New Roman" w:cs="Times New Roman"/>
          <w:sz w:val="24"/>
        </w:rPr>
      </w:pPr>
    </w:p>
    <w:p w14:paraId="72BCA154" w14:textId="7159889D" w:rsidR="008907AB" w:rsidRDefault="00000000">
      <w:pPr>
        <w:spacing w:line="276" w:lineRule="auto"/>
        <w:ind w:firstLine="426"/>
        <w:jc w:val="both"/>
        <w:rPr>
          <w:rFonts w:ascii="Times New Roman" w:hAnsi="Times New Roman" w:cs="Times New Roman"/>
          <w:sz w:val="24"/>
          <w:szCs w:val="24"/>
        </w:rPr>
      </w:pPr>
      <w:r>
        <w:rPr>
          <w:rFonts w:ascii="Times New Roman" w:eastAsia="Times New Roman" w:hAnsi="Times New Roman" w:cs="Times New Roman"/>
          <w:sz w:val="24"/>
        </w:rPr>
        <w:t>Skalę zjawiska przemocy w mieście pokazują również dane</w:t>
      </w:r>
      <w:r w:rsidR="006643D6">
        <w:rPr>
          <w:rFonts w:ascii="Times New Roman" w:eastAsia="Times New Roman" w:hAnsi="Times New Roman" w:cs="Times New Roman"/>
          <w:sz w:val="24"/>
        </w:rPr>
        <w:t xml:space="preserve"> Gminnego</w:t>
      </w:r>
      <w:r>
        <w:rPr>
          <w:rFonts w:ascii="Times New Roman" w:eastAsia="Times New Roman" w:hAnsi="Times New Roman" w:cs="Times New Roman"/>
          <w:sz w:val="24"/>
        </w:rPr>
        <w:t xml:space="preserve"> Zespołu Interdyscyplinarnego (</w:t>
      </w:r>
      <w:r w:rsidR="006643D6">
        <w:rPr>
          <w:rFonts w:ascii="Times New Roman" w:eastAsia="Times New Roman" w:hAnsi="Times New Roman" w:cs="Times New Roman"/>
          <w:sz w:val="24"/>
        </w:rPr>
        <w:t>G</w:t>
      </w:r>
      <w:r>
        <w:rPr>
          <w:rFonts w:ascii="Times New Roman" w:eastAsia="Times New Roman" w:hAnsi="Times New Roman" w:cs="Times New Roman"/>
          <w:sz w:val="24"/>
        </w:rPr>
        <w:t>ZI) i grup roboczych (od września 2023r. w związku ze zmianą przepisów prawa funkcjonują grupy diagnostyczno-pomocowe) - tabele poniżej.</w:t>
      </w:r>
      <w:r>
        <w:rPr>
          <w:rStyle w:val="Zakotwiczenieprzypisudolnego"/>
          <w:rFonts w:ascii="Times New Roman" w:eastAsia="Times New Roman" w:hAnsi="Times New Roman" w:cs="Times New Roman"/>
          <w:sz w:val="24"/>
        </w:rPr>
        <w:footnoteReference w:id="4"/>
      </w:r>
    </w:p>
    <w:p w14:paraId="4986087A" w14:textId="77777777" w:rsidR="008907AB" w:rsidRDefault="008907AB">
      <w:pPr>
        <w:tabs>
          <w:tab w:val="left" w:pos="5970"/>
        </w:tabs>
        <w:spacing w:line="276" w:lineRule="auto"/>
        <w:jc w:val="both"/>
        <w:rPr>
          <w:rFonts w:ascii="Times New Roman" w:hAnsi="Times New Roman" w:cs="Times New Roman"/>
          <w:sz w:val="24"/>
          <w:szCs w:val="24"/>
        </w:rPr>
      </w:pPr>
    </w:p>
    <w:p w14:paraId="36001EFE" w14:textId="77777777" w:rsidR="008907AB" w:rsidRDefault="008907AB">
      <w:pPr>
        <w:tabs>
          <w:tab w:val="left" w:pos="5970"/>
        </w:tabs>
        <w:spacing w:line="276" w:lineRule="auto"/>
        <w:jc w:val="both"/>
        <w:rPr>
          <w:rFonts w:ascii="Times New Roman" w:hAnsi="Times New Roman" w:cs="Times New Roman"/>
          <w:sz w:val="24"/>
          <w:szCs w:val="24"/>
        </w:rPr>
      </w:pPr>
    </w:p>
    <w:p w14:paraId="3DB1B49D" w14:textId="77777777" w:rsidR="008907AB" w:rsidRDefault="008907AB">
      <w:pPr>
        <w:tabs>
          <w:tab w:val="left" w:pos="5970"/>
        </w:tabs>
        <w:spacing w:line="276" w:lineRule="auto"/>
        <w:jc w:val="both"/>
        <w:rPr>
          <w:rFonts w:ascii="Times New Roman" w:hAnsi="Times New Roman" w:cs="Times New Roman"/>
          <w:sz w:val="24"/>
          <w:szCs w:val="24"/>
        </w:rPr>
      </w:pPr>
    </w:p>
    <w:p w14:paraId="656AC9AB" w14:textId="77777777" w:rsidR="008907AB" w:rsidRDefault="008907AB">
      <w:pPr>
        <w:tabs>
          <w:tab w:val="left" w:pos="5970"/>
        </w:tabs>
        <w:spacing w:line="276" w:lineRule="auto"/>
        <w:jc w:val="both"/>
        <w:rPr>
          <w:rFonts w:ascii="Times New Roman" w:hAnsi="Times New Roman" w:cs="Times New Roman"/>
          <w:sz w:val="24"/>
          <w:szCs w:val="24"/>
        </w:rPr>
      </w:pPr>
    </w:p>
    <w:p w14:paraId="4CC78EC5" w14:textId="77777777" w:rsidR="008907AB" w:rsidRDefault="008907AB">
      <w:pPr>
        <w:tabs>
          <w:tab w:val="left" w:pos="5970"/>
        </w:tabs>
        <w:spacing w:line="276" w:lineRule="auto"/>
        <w:jc w:val="both"/>
        <w:rPr>
          <w:rFonts w:ascii="Times New Roman" w:hAnsi="Times New Roman" w:cs="Times New Roman"/>
          <w:sz w:val="24"/>
          <w:szCs w:val="24"/>
        </w:rPr>
      </w:pPr>
    </w:p>
    <w:p w14:paraId="1EBCF9C1" w14:textId="77777777" w:rsidR="008907AB" w:rsidRDefault="008907AB">
      <w:pPr>
        <w:tabs>
          <w:tab w:val="left" w:pos="5970"/>
        </w:tabs>
        <w:spacing w:line="276" w:lineRule="auto"/>
        <w:jc w:val="both"/>
        <w:rPr>
          <w:rFonts w:ascii="Times New Roman" w:hAnsi="Times New Roman" w:cs="Times New Roman"/>
          <w:sz w:val="24"/>
          <w:szCs w:val="24"/>
        </w:rPr>
      </w:pPr>
    </w:p>
    <w:p w14:paraId="246B4104" w14:textId="77777777" w:rsidR="00D457AD" w:rsidRDefault="00D457AD">
      <w:pPr>
        <w:tabs>
          <w:tab w:val="left" w:pos="5970"/>
        </w:tabs>
        <w:spacing w:line="276" w:lineRule="auto"/>
        <w:jc w:val="both"/>
        <w:rPr>
          <w:rFonts w:ascii="Times New Roman" w:hAnsi="Times New Roman" w:cs="Times New Roman"/>
          <w:sz w:val="24"/>
          <w:szCs w:val="24"/>
        </w:rPr>
      </w:pPr>
    </w:p>
    <w:p w14:paraId="52C620F4" w14:textId="77777777" w:rsidR="008907AB" w:rsidRDefault="008907AB">
      <w:pPr>
        <w:tabs>
          <w:tab w:val="left" w:pos="5970"/>
        </w:tabs>
        <w:spacing w:line="276" w:lineRule="auto"/>
        <w:jc w:val="both"/>
        <w:rPr>
          <w:rFonts w:ascii="Times New Roman" w:hAnsi="Times New Roman" w:cs="Times New Roman"/>
          <w:sz w:val="24"/>
          <w:szCs w:val="24"/>
        </w:rPr>
      </w:pPr>
    </w:p>
    <w:p w14:paraId="15EB0131" w14:textId="77777777" w:rsidR="008907AB" w:rsidRDefault="00000000">
      <w:pPr>
        <w:spacing w:line="0" w:lineRule="atLeast"/>
        <w:ind w:left="7900" w:firstLine="322"/>
        <w:rPr>
          <w:rFonts w:ascii="Times New Roman" w:eastAsia="Times New Roman" w:hAnsi="Times New Roman" w:cs="Times New Roman"/>
        </w:rPr>
      </w:pPr>
      <w:r>
        <w:rPr>
          <w:rFonts w:ascii="Times New Roman" w:eastAsia="Times New Roman" w:hAnsi="Times New Roman" w:cs="Times New Roman"/>
          <w:i/>
          <w:sz w:val="24"/>
        </w:rPr>
        <w:lastRenderedPageBreak/>
        <w:t xml:space="preserve"> Tabela nr 2</w:t>
      </w:r>
    </w:p>
    <w:p w14:paraId="73997264" w14:textId="77777777" w:rsidR="008907AB" w:rsidRDefault="008907AB">
      <w:pPr>
        <w:spacing w:line="28" w:lineRule="exact"/>
        <w:rPr>
          <w:rFonts w:ascii="Times New Roman" w:eastAsia="Times New Roman" w:hAnsi="Times New Roman" w:cs="Times New Roman"/>
        </w:rPr>
      </w:pPr>
    </w:p>
    <w:tbl>
      <w:tblPr>
        <w:tblpPr w:leftFromText="141" w:rightFromText="141" w:vertAnchor="text" w:tblpY="-15"/>
        <w:tblW w:w="7934" w:type="dxa"/>
        <w:tblLayout w:type="fixed"/>
        <w:tblLook w:val="04A0" w:firstRow="1" w:lastRow="0" w:firstColumn="1" w:lastColumn="0" w:noHBand="0" w:noVBand="1"/>
      </w:tblPr>
      <w:tblGrid>
        <w:gridCol w:w="5241"/>
        <w:gridCol w:w="1417"/>
        <w:gridCol w:w="1276"/>
      </w:tblGrid>
      <w:tr w:rsidR="00D457AD" w14:paraId="23713B62" w14:textId="77777777" w:rsidTr="00D457AD">
        <w:tc>
          <w:tcPr>
            <w:tcW w:w="52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0C64C01" w14:textId="47D6A70E" w:rsidR="00D457AD" w:rsidRDefault="00D457AD">
            <w:pPr>
              <w:widowControl w:val="0"/>
              <w:spacing w:line="276" w:lineRule="auto"/>
              <w:jc w:val="center"/>
              <w:rPr>
                <w:rFonts w:ascii="Times New Roman" w:eastAsia="Times New Roman" w:hAnsi="Times New Roman" w:cs="Times New Roman"/>
                <w:b/>
              </w:rPr>
            </w:pPr>
            <w:r>
              <w:rPr>
                <w:rFonts w:ascii="Times New Roman" w:eastAsia="Times New Roman" w:hAnsi="Times New Roman" w:cs="Times New Roman"/>
                <w:b/>
              </w:rPr>
              <w:t>Działalność GZI/grup  roboczych</w:t>
            </w:r>
          </w:p>
        </w:tc>
        <w:tc>
          <w:tcPr>
            <w:tcW w:w="1417" w:type="dxa"/>
            <w:tcBorders>
              <w:top w:val="single" w:sz="4" w:space="0" w:color="000000"/>
              <w:left w:val="single" w:sz="4" w:space="0" w:color="000000"/>
              <w:bottom w:val="single" w:sz="4" w:space="0" w:color="000000"/>
            </w:tcBorders>
            <w:shd w:val="clear" w:color="auto" w:fill="DBE5F1" w:themeFill="accent1" w:themeFillTint="33"/>
            <w:vAlign w:val="center"/>
          </w:tcPr>
          <w:p w14:paraId="7569E83A" w14:textId="626FEC04" w:rsidR="00D457AD" w:rsidRDefault="00D457AD">
            <w:pPr>
              <w:widowControl w:val="0"/>
              <w:spacing w:line="276" w:lineRule="auto"/>
              <w:jc w:val="center"/>
              <w:rPr>
                <w:rFonts w:ascii="Times New Roman" w:eastAsia="Times New Roman" w:hAnsi="Times New Roman" w:cs="Times New Roman"/>
                <w:b/>
              </w:rPr>
            </w:pPr>
            <w:r>
              <w:rPr>
                <w:rFonts w:ascii="Times New Roman" w:eastAsia="Times New Roman" w:hAnsi="Times New Roman" w:cs="Times New Roman"/>
                <w:b/>
              </w:rPr>
              <w:t>2023r.</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AFEFE5D" w14:textId="729B5194" w:rsidR="00D457AD" w:rsidRDefault="00D457AD">
            <w:pPr>
              <w:widowControl w:val="0"/>
              <w:spacing w:line="276" w:lineRule="auto"/>
              <w:jc w:val="center"/>
              <w:rPr>
                <w:rFonts w:ascii="Times New Roman" w:eastAsia="Times New Roman" w:hAnsi="Times New Roman" w:cs="Times New Roman"/>
                <w:b/>
              </w:rPr>
            </w:pPr>
            <w:r>
              <w:rPr>
                <w:rFonts w:ascii="Times New Roman" w:eastAsia="Times New Roman" w:hAnsi="Times New Roman" w:cs="Times New Roman"/>
                <w:b/>
              </w:rPr>
              <w:t>2024r.</w:t>
            </w:r>
          </w:p>
        </w:tc>
      </w:tr>
      <w:tr w:rsidR="00D457AD" w14:paraId="232D44BC" w14:textId="77777777" w:rsidTr="00D457AD">
        <w:tc>
          <w:tcPr>
            <w:tcW w:w="5241" w:type="dxa"/>
            <w:tcBorders>
              <w:top w:val="single" w:sz="4" w:space="0" w:color="000000"/>
              <w:left w:val="single" w:sz="4" w:space="0" w:color="000000"/>
              <w:bottom w:val="single" w:sz="4" w:space="0" w:color="000000"/>
              <w:right w:val="single" w:sz="4" w:space="0" w:color="000000"/>
            </w:tcBorders>
          </w:tcPr>
          <w:p w14:paraId="49FFF358" w14:textId="77777777" w:rsidR="00D457AD" w:rsidRDefault="00D457AD">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liczba </w:t>
            </w:r>
            <w:r>
              <w:rPr>
                <w:rFonts w:ascii="Times New Roman" w:eastAsia="Times New Roman" w:hAnsi="Times New Roman" w:cs="Times New Roman"/>
                <w:b/>
              </w:rPr>
              <w:t>OGÓŁEM</w:t>
            </w:r>
            <w:r>
              <w:rPr>
                <w:rFonts w:ascii="Times New Roman" w:eastAsia="Times New Roman" w:hAnsi="Times New Roman" w:cs="Times New Roman"/>
              </w:rPr>
              <w:t xml:space="preserve"> sporządzonych Niebieskich Kart A, w tym przez przedstawicieli podmiotów wszczynających procedurę:</w:t>
            </w:r>
          </w:p>
        </w:tc>
        <w:tc>
          <w:tcPr>
            <w:tcW w:w="1417" w:type="dxa"/>
            <w:tcBorders>
              <w:top w:val="single" w:sz="4" w:space="0" w:color="000000"/>
              <w:left w:val="single" w:sz="4" w:space="0" w:color="000000"/>
              <w:bottom w:val="single" w:sz="4" w:space="0" w:color="000000"/>
            </w:tcBorders>
            <w:vAlign w:val="center"/>
          </w:tcPr>
          <w:p w14:paraId="30D4EA08" w14:textId="6E13D400"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73231017" w14:textId="799E6F93"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11</w:t>
            </w:r>
          </w:p>
        </w:tc>
      </w:tr>
      <w:tr w:rsidR="00D457AD" w14:paraId="6AEB2BAD" w14:textId="77777777" w:rsidTr="00D457AD">
        <w:tc>
          <w:tcPr>
            <w:tcW w:w="5241" w:type="dxa"/>
            <w:tcBorders>
              <w:top w:val="single" w:sz="4" w:space="0" w:color="000000"/>
              <w:left w:val="single" w:sz="4" w:space="0" w:color="000000"/>
              <w:bottom w:val="single" w:sz="4" w:space="0" w:color="000000"/>
              <w:right w:val="single" w:sz="4" w:space="0" w:color="000000"/>
            </w:tcBorders>
          </w:tcPr>
          <w:p w14:paraId="1AB295E0" w14:textId="77777777" w:rsidR="00D457AD" w:rsidRDefault="00D457AD">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policja</w:t>
            </w:r>
          </w:p>
        </w:tc>
        <w:tc>
          <w:tcPr>
            <w:tcW w:w="1417" w:type="dxa"/>
            <w:tcBorders>
              <w:top w:val="single" w:sz="4" w:space="0" w:color="000000"/>
              <w:left w:val="single" w:sz="4" w:space="0" w:color="000000"/>
              <w:bottom w:val="single" w:sz="4" w:space="0" w:color="000000"/>
            </w:tcBorders>
            <w:vAlign w:val="center"/>
          </w:tcPr>
          <w:p w14:paraId="51915646" w14:textId="5CB53BFF"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4FA79425" w14:textId="3E351453" w:rsidR="00D457AD" w:rsidRDefault="008662D8">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9</w:t>
            </w:r>
          </w:p>
        </w:tc>
      </w:tr>
      <w:tr w:rsidR="00D457AD" w14:paraId="75B30A25" w14:textId="77777777" w:rsidTr="00D457AD">
        <w:tc>
          <w:tcPr>
            <w:tcW w:w="5241" w:type="dxa"/>
            <w:tcBorders>
              <w:top w:val="single" w:sz="4" w:space="0" w:color="000000"/>
              <w:left w:val="single" w:sz="4" w:space="0" w:color="000000"/>
              <w:bottom w:val="single" w:sz="4" w:space="0" w:color="000000"/>
              <w:right w:val="single" w:sz="4" w:space="0" w:color="000000"/>
            </w:tcBorders>
          </w:tcPr>
          <w:p w14:paraId="5AF77CB0" w14:textId="77777777" w:rsidR="00D457AD" w:rsidRDefault="00D457AD">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pomoc społeczna</w:t>
            </w:r>
          </w:p>
        </w:tc>
        <w:tc>
          <w:tcPr>
            <w:tcW w:w="1417" w:type="dxa"/>
            <w:tcBorders>
              <w:top w:val="single" w:sz="4" w:space="0" w:color="000000"/>
              <w:left w:val="single" w:sz="4" w:space="0" w:color="000000"/>
              <w:bottom w:val="single" w:sz="4" w:space="0" w:color="000000"/>
            </w:tcBorders>
            <w:vAlign w:val="center"/>
          </w:tcPr>
          <w:p w14:paraId="74ED103C" w14:textId="3A77333E"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594BA11" w14:textId="27BA5A2C" w:rsidR="00D457AD" w:rsidRDefault="008662D8">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D457AD" w14:paraId="37D829F5" w14:textId="77777777" w:rsidTr="00D457AD">
        <w:tc>
          <w:tcPr>
            <w:tcW w:w="5241" w:type="dxa"/>
            <w:tcBorders>
              <w:top w:val="single" w:sz="4" w:space="0" w:color="000000"/>
              <w:left w:val="single" w:sz="4" w:space="0" w:color="000000"/>
              <w:bottom w:val="single" w:sz="4" w:space="0" w:color="000000"/>
              <w:right w:val="single" w:sz="4" w:space="0" w:color="000000"/>
            </w:tcBorders>
          </w:tcPr>
          <w:p w14:paraId="709923D3" w14:textId="135E6FAA" w:rsidR="00D457AD" w:rsidRDefault="00DF26BF">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G</w:t>
            </w:r>
            <w:r w:rsidR="00D457AD">
              <w:rPr>
                <w:rFonts w:ascii="Times New Roman" w:eastAsia="Times New Roman" w:hAnsi="Times New Roman" w:cs="Times New Roman"/>
              </w:rPr>
              <w:t>KRPA</w:t>
            </w:r>
          </w:p>
        </w:tc>
        <w:tc>
          <w:tcPr>
            <w:tcW w:w="1417" w:type="dxa"/>
            <w:tcBorders>
              <w:top w:val="single" w:sz="4" w:space="0" w:color="000000"/>
              <w:left w:val="single" w:sz="4" w:space="0" w:color="000000"/>
              <w:bottom w:val="single" w:sz="4" w:space="0" w:color="000000"/>
            </w:tcBorders>
            <w:vAlign w:val="center"/>
          </w:tcPr>
          <w:p w14:paraId="2DDF04D3" w14:textId="77777777"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8DD21" w14:textId="77777777"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D457AD" w14:paraId="6AB70AED" w14:textId="77777777" w:rsidTr="00D457AD">
        <w:tc>
          <w:tcPr>
            <w:tcW w:w="5241" w:type="dxa"/>
            <w:tcBorders>
              <w:top w:val="single" w:sz="4" w:space="0" w:color="000000"/>
              <w:left w:val="single" w:sz="4" w:space="0" w:color="000000"/>
              <w:bottom w:val="single" w:sz="4" w:space="0" w:color="000000"/>
              <w:right w:val="single" w:sz="4" w:space="0" w:color="000000"/>
            </w:tcBorders>
          </w:tcPr>
          <w:p w14:paraId="7ACE7637" w14:textId="77777777" w:rsidR="00D457AD" w:rsidRDefault="00D457AD">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oświata</w:t>
            </w:r>
          </w:p>
        </w:tc>
        <w:tc>
          <w:tcPr>
            <w:tcW w:w="1417" w:type="dxa"/>
            <w:tcBorders>
              <w:top w:val="single" w:sz="4" w:space="0" w:color="000000"/>
              <w:left w:val="single" w:sz="4" w:space="0" w:color="000000"/>
              <w:bottom w:val="single" w:sz="4" w:space="0" w:color="000000"/>
            </w:tcBorders>
            <w:vAlign w:val="center"/>
          </w:tcPr>
          <w:p w14:paraId="7A779CFE" w14:textId="2DC7E279"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59CEB9B4" w14:textId="1C3F34DA"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D457AD" w14:paraId="54555055" w14:textId="77777777" w:rsidTr="00D457AD">
        <w:tc>
          <w:tcPr>
            <w:tcW w:w="5241" w:type="dxa"/>
            <w:tcBorders>
              <w:top w:val="single" w:sz="4" w:space="0" w:color="000000"/>
              <w:left w:val="single" w:sz="4" w:space="0" w:color="000000"/>
              <w:bottom w:val="single" w:sz="4" w:space="0" w:color="000000"/>
              <w:right w:val="single" w:sz="4" w:space="0" w:color="000000"/>
            </w:tcBorders>
          </w:tcPr>
          <w:p w14:paraId="0B2B0C74" w14:textId="77777777" w:rsidR="00D457AD" w:rsidRDefault="00D457AD">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ochrona zdrowia</w:t>
            </w:r>
          </w:p>
        </w:tc>
        <w:tc>
          <w:tcPr>
            <w:tcW w:w="1417" w:type="dxa"/>
            <w:tcBorders>
              <w:top w:val="single" w:sz="4" w:space="0" w:color="000000"/>
              <w:left w:val="single" w:sz="4" w:space="0" w:color="000000"/>
              <w:bottom w:val="single" w:sz="4" w:space="0" w:color="000000"/>
            </w:tcBorders>
            <w:vAlign w:val="center"/>
          </w:tcPr>
          <w:p w14:paraId="6D8AC40D" w14:textId="77777777"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7F900D25" w14:textId="09C18EB0"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D457AD" w14:paraId="40CD4A88" w14:textId="77777777" w:rsidTr="00D457AD">
        <w:tc>
          <w:tcPr>
            <w:tcW w:w="5241" w:type="dxa"/>
            <w:tcBorders>
              <w:top w:val="single" w:sz="4" w:space="0" w:color="000000"/>
              <w:left w:val="single" w:sz="4" w:space="0" w:color="000000"/>
              <w:bottom w:val="single" w:sz="4" w:space="0" w:color="000000"/>
              <w:right w:val="single" w:sz="4" w:space="0" w:color="000000"/>
            </w:tcBorders>
          </w:tcPr>
          <w:p w14:paraId="67F7AB83" w14:textId="77777777" w:rsidR="00D457AD" w:rsidRDefault="00D457AD">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liczba kolejnych Niebieskich Kart A</w:t>
            </w:r>
          </w:p>
        </w:tc>
        <w:tc>
          <w:tcPr>
            <w:tcW w:w="1417" w:type="dxa"/>
            <w:tcBorders>
              <w:top w:val="single" w:sz="4" w:space="0" w:color="000000"/>
              <w:left w:val="single" w:sz="4" w:space="0" w:color="000000"/>
              <w:bottom w:val="single" w:sz="4" w:space="0" w:color="000000"/>
            </w:tcBorders>
            <w:vAlign w:val="center"/>
          </w:tcPr>
          <w:p w14:paraId="5A3EC458" w14:textId="6847F8A6"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34FF4A2C" w14:textId="2DFD631E"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11</w:t>
            </w:r>
          </w:p>
        </w:tc>
      </w:tr>
      <w:tr w:rsidR="00D457AD" w14:paraId="1FE31AF3" w14:textId="77777777" w:rsidTr="00D457AD">
        <w:tc>
          <w:tcPr>
            <w:tcW w:w="5241" w:type="dxa"/>
            <w:tcBorders>
              <w:top w:val="single" w:sz="4" w:space="0" w:color="000000"/>
              <w:left w:val="single" w:sz="4" w:space="0" w:color="000000"/>
              <w:bottom w:val="single" w:sz="4" w:space="0" w:color="000000"/>
              <w:right w:val="single" w:sz="4" w:space="0" w:color="000000"/>
            </w:tcBorders>
          </w:tcPr>
          <w:p w14:paraId="1EB1275D" w14:textId="77777777" w:rsidR="00D457AD" w:rsidRDefault="00D457AD">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liczba sporządzonych Niebieskich Kart C</w:t>
            </w:r>
          </w:p>
        </w:tc>
        <w:tc>
          <w:tcPr>
            <w:tcW w:w="1417" w:type="dxa"/>
            <w:tcBorders>
              <w:top w:val="single" w:sz="4" w:space="0" w:color="000000"/>
              <w:left w:val="single" w:sz="4" w:space="0" w:color="000000"/>
              <w:bottom w:val="single" w:sz="4" w:space="0" w:color="000000"/>
            </w:tcBorders>
            <w:vAlign w:val="center"/>
          </w:tcPr>
          <w:p w14:paraId="659EDD94" w14:textId="5D38CFA3" w:rsidR="00D457AD" w:rsidRDefault="00D457AD" w:rsidP="00D457AD">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 xml:space="preserve">           6</w:t>
            </w:r>
          </w:p>
        </w:tc>
        <w:tc>
          <w:tcPr>
            <w:tcW w:w="1276" w:type="dxa"/>
            <w:tcBorders>
              <w:top w:val="single" w:sz="4" w:space="0" w:color="000000"/>
              <w:left w:val="single" w:sz="4" w:space="0" w:color="000000"/>
              <w:bottom w:val="single" w:sz="4" w:space="0" w:color="000000"/>
              <w:right w:val="single" w:sz="4" w:space="0" w:color="000000"/>
            </w:tcBorders>
            <w:vAlign w:val="center"/>
          </w:tcPr>
          <w:p w14:paraId="1AA75135" w14:textId="3583B7FB"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11</w:t>
            </w:r>
          </w:p>
        </w:tc>
      </w:tr>
      <w:tr w:rsidR="00D457AD" w14:paraId="74D4D89D" w14:textId="77777777" w:rsidTr="00D457AD">
        <w:tc>
          <w:tcPr>
            <w:tcW w:w="5241" w:type="dxa"/>
            <w:tcBorders>
              <w:top w:val="single" w:sz="4" w:space="0" w:color="000000"/>
              <w:left w:val="single" w:sz="4" w:space="0" w:color="000000"/>
              <w:bottom w:val="single" w:sz="4" w:space="0" w:color="000000"/>
              <w:right w:val="single" w:sz="4" w:space="0" w:color="000000"/>
            </w:tcBorders>
          </w:tcPr>
          <w:p w14:paraId="668D94B2" w14:textId="77777777" w:rsidR="00D457AD" w:rsidRDefault="00D457AD">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liczba sporządzonych Niebieskich Kart D</w:t>
            </w:r>
          </w:p>
        </w:tc>
        <w:tc>
          <w:tcPr>
            <w:tcW w:w="1417" w:type="dxa"/>
            <w:tcBorders>
              <w:top w:val="single" w:sz="4" w:space="0" w:color="000000"/>
              <w:left w:val="single" w:sz="4" w:space="0" w:color="000000"/>
              <w:bottom w:val="single" w:sz="4" w:space="0" w:color="000000"/>
            </w:tcBorders>
            <w:vAlign w:val="center"/>
          </w:tcPr>
          <w:p w14:paraId="52423531" w14:textId="1479D375"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50FF7FC0" w14:textId="00AA9229"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11</w:t>
            </w:r>
          </w:p>
        </w:tc>
      </w:tr>
      <w:tr w:rsidR="00D457AD" w14:paraId="15893A56" w14:textId="77777777" w:rsidTr="00D457AD">
        <w:tc>
          <w:tcPr>
            <w:tcW w:w="5241" w:type="dxa"/>
            <w:tcBorders>
              <w:top w:val="single" w:sz="4" w:space="0" w:color="000000"/>
              <w:left w:val="single" w:sz="4" w:space="0" w:color="000000"/>
              <w:bottom w:val="single" w:sz="4" w:space="0" w:color="000000"/>
              <w:right w:val="single" w:sz="4" w:space="0" w:color="000000"/>
            </w:tcBorders>
          </w:tcPr>
          <w:p w14:paraId="24870682" w14:textId="77777777" w:rsidR="00D457AD" w:rsidRDefault="00D457AD">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liczba zakończonych procedur „Niebieskie Karty”, na skutek ustania przemocy w rodzinie i uzasadnionego przypuszczenia, że zaprzestano dalszego stosowania przemocy w rodzinie; rozstrzygnięcia o braku zasadności podejmowania działań</w:t>
            </w:r>
          </w:p>
          <w:p w14:paraId="6B116C49" w14:textId="77777777" w:rsidR="00D457AD" w:rsidRDefault="00D457AD">
            <w:pPr>
              <w:widowControl w:val="0"/>
              <w:spacing w:line="276" w:lineRule="auto"/>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vAlign w:val="center"/>
          </w:tcPr>
          <w:p w14:paraId="7F69439B" w14:textId="7DC974C9"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04539509" w14:textId="43892FD1" w:rsidR="00D457AD" w:rsidRDefault="00D457A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r>
    </w:tbl>
    <w:p w14:paraId="4C8FB455" w14:textId="77777777" w:rsidR="008907AB" w:rsidRDefault="00000000">
      <w:pPr>
        <w:tabs>
          <w:tab w:val="left" w:pos="9356"/>
        </w:tabs>
        <w:spacing w:line="271" w:lineRule="auto"/>
        <w:ind w:right="4"/>
        <w:jc w:val="both"/>
        <w:rPr>
          <w:rFonts w:ascii="Times New Roman" w:eastAsia="Times New Roman" w:hAnsi="Times New Roman" w:cs="Times New Roman"/>
        </w:rPr>
      </w:pPr>
      <w:bookmarkStart w:id="5" w:name="page8"/>
      <w:bookmarkEnd w:id="5"/>
      <w:r>
        <w:rPr>
          <w:rFonts w:ascii="Times New Roman" w:eastAsia="Times New Roman" w:hAnsi="Times New Roman" w:cs="Times New Roman"/>
        </w:rPr>
        <w:tab/>
      </w:r>
    </w:p>
    <w:p w14:paraId="6DA15799" w14:textId="77777777" w:rsidR="00D457AD" w:rsidRDefault="00D457AD">
      <w:pPr>
        <w:tabs>
          <w:tab w:val="left" w:pos="9356"/>
        </w:tabs>
        <w:ind w:right="4"/>
        <w:jc w:val="both"/>
        <w:rPr>
          <w:rFonts w:ascii="Times New Roman" w:eastAsia="Times New Roman" w:hAnsi="Times New Roman" w:cs="Times New Roman"/>
          <w:sz w:val="24"/>
        </w:rPr>
      </w:pPr>
    </w:p>
    <w:p w14:paraId="630CBE45" w14:textId="77777777" w:rsidR="00D457AD" w:rsidRDefault="00D457AD">
      <w:pPr>
        <w:tabs>
          <w:tab w:val="left" w:pos="9356"/>
        </w:tabs>
        <w:ind w:right="4"/>
        <w:jc w:val="both"/>
        <w:rPr>
          <w:rFonts w:ascii="Times New Roman" w:eastAsia="Times New Roman" w:hAnsi="Times New Roman" w:cs="Times New Roman"/>
          <w:sz w:val="24"/>
        </w:rPr>
      </w:pPr>
    </w:p>
    <w:p w14:paraId="54DD7E9D" w14:textId="77777777" w:rsidR="00D457AD" w:rsidRDefault="00D457AD">
      <w:pPr>
        <w:tabs>
          <w:tab w:val="left" w:pos="9356"/>
        </w:tabs>
        <w:ind w:right="4"/>
        <w:jc w:val="both"/>
        <w:rPr>
          <w:rFonts w:ascii="Times New Roman" w:eastAsia="Times New Roman" w:hAnsi="Times New Roman" w:cs="Times New Roman"/>
          <w:sz w:val="24"/>
        </w:rPr>
      </w:pPr>
    </w:p>
    <w:p w14:paraId="091A1F76" w14:textId="77777777" w:rsidR="00D457AD" w:rsidRDefault="00D457AD">
      <w:pPr>
        <w:tabs>
          <w:tab w:val="left" w:pos="9356"/>
        </w:tabs>
        <w:ind w:right="4"/>
        <w:jc w:val="both"/>
        <w:rPr>
          <w:rFonts w:ascii="Times New Roman" w:eastAsia="Times New Roman" w:hAnsi="Times New Roman" w:cs="Times New Roman"/>
          <w:sz w:val="24"/>
        </w:rPr>
      </w:pPr>
    </w:p>
    <w:p w14:paraId="0942998E" w14:textId="77777777" w:rsidR="00D457AD" w:rsidRDefault="00D457AD">
      <w:pPr>
        <w:tabs>
          <w:tab w:val="left" w:pos="9356"/>
        </w:tabs>
        <w:ind w:right="4"/>
        <w:jc w:val="both"/>
        <w:rPr>
          <w:rFonts w:ascii="Times New Roman" w:eastAsia="Times New Roman" w:hAnsi="Times New Roman" w:cs="Times New Roman"/>
          <w:sz w:val="24"/>
        </w:rPr>
      </w:pPr>
    </w:p>
    <w:p w14:paraId="19C2FDA9" w14:textId="77777777" w:rsidR="00D457AD" w:rsidRDefault="00D457AD">
      <w:pPr>
        <w:tabs>
          <w:tab w:val="left" w:pos="9356"/>
        </w:tabs>
        <w:ind w:right="4"/>
        <w:jc w:val="both"/>
        <w:rPr>
          <w:rFonts w:ascii="Times New Roman" w:eastAsia="Times New Roman" w:hAnsi="Times New Roman" w:cs="Times New Roman"/>
          <w:sz w:val="24"/>
        </w:rPr>
      </w:pPr>
    </w:p>
    <w:p w14:paraId="0DC15B54" w14:textId="77777777" w:rsidR="00D457AD" w:rsidRDefault="00D457AD">
      <w:pPr>
        <w:tabs>
          <w:tab w:val="left" w:pos="9356"/>
        </w:tabs>
        <w:ind w:right="4"/>
        <w:jc w:val="both"/>
        <w:rPr>
          <w:rFonts w:ascii="Times New Roman" w:eastAsia="Times New Roman" w:hAnsi="Times New Roman" w:cs="Times New Roman"/>
          <w:sz w:val="24"/>
        </w:rPr>
      </w:pPr>
    </w:p>
    <w:p w14:paraId="243DF0B5" w14:textId="77777777" w:rsidR="00D457AD" w:rsidRDefault="00D457AD">
      <w:pPr>
        <w:tabs>
          <w:tab w:val="left" w:pos="9356"/>
        </w:tabs>
        <w:ind w:right="4"/>
        <w:jc w:val="both"/>
        <w:rPr>
          <w:rFonts w:ascii="Times New Roman" w:eastAsia="Times New Roman" w:hAnsi="Times New Roman" w:cs="Times New Roman"/>
          <w:sz w:val="24"/>
        </w:rPr>
      </w:pPr>
    </w:p>
    <w:p w14:paraId="25D544E0" w14:textId="77777777" w:rsidR="00D457AD" w:rsidRDefault="00D457AD">
      <w:pPr>
        <w:tabs>
          <w:tab w:val="left" w:pos="9356"/>
        </w:tabs>
        <w:ind w:right="4"/>
        <w:jc w:val="both"/>
        <w:rPr>
          <w:rFonts w:ascii="Times New Roman" w:eastAsia="Times New Roman" w:hAnsi="Times New Roman" w:cs="Times New Roman"/>
          <w:sz w:val="24"/>
        </w:rPr>
      </w:pPr>
    </w:p>
    <w:p w14:paraId="4143E09F" w14:textId="77777777" w:rsidR="00D457AD" w:rsidRDefault="00D457AD">
      <w:pPr>
        <w:tabs>
          <w:tab w:val="left" w:pos="9356"/>
        </w:tabs>
        <w:ind w:right="4"/>
        <w:jc w:val="both"/>
        <w:rPr>
          <w:rFonts w:ascii="Times New Roman" w:eastAsia="Times New Roman" w:hAnsi="Times New Roman" w:cs="Times New Roman"/>
          <w:sz w:val="24"/>
        </w:rPr>
      </w:pPr>
    </w:p>
    <w:p w14:paraId="617410C7" w14:textId="77777777" w:rsidR="00D457AD" w:rsidRDefault="00D457AD">
      <w:pPr>
        <w:tabs>
          <w:tab w:val="left" w:pos="9356"/>
        </w:tabs>
        <w:ind w:right="4"/>
        <w:jc w:val="both"/>
        <w:rPr>
          <w:rFonts w:ascii="Times New Roman" w:eastAsia="Times New Roman" w:hAnsi="Times New Roman" w:cs="Times New Roman"/>
          <w:sz w:val="24"/>
        </w:rPr>
      </w:pPr>
    </w:p>
    <w:p w14:paraId="74D40175" w14:textId="77777777" w:rsidR="00D457AD" w:rsidRDefault="00D457AD">
      <w:pPr>
        <w:tabs>
          <w:tab w:val="left" w:pos="9356"/>
        </w:tabs>
        <w:ind w:right="4"/>
        <w:jc w:val="both"/>
        <w:rPr>
          <w:rFonts w:ascii="Times New Roman" w:eastAsia="Times New Roman" w:hAnsi="Times New Roman" w:cs="Times New Roman"/>
          <w:sz w:val="24"/>
        </w:rPr>
      </w:pPr>
    </w:p>
    <w:p w14:paraId="7B1A0880" w14:textId="77777777" w:rsidR="00D457AD" w:rsidRDefault="00D457AD">
      <w:pPr>
        <w:tabs>
          <w:tab w:val="left" w:pos="9356"/>
        </w:tabs>
        <w:ind w:right="4"/>
        <w:jc w:val="both"/>
        <w:rPr>
          <w:rFonts w:ascii="Times New Roman" w:eastAsia="Times New Roman" w:hAnsi="Times New Roman" w:cs="Times New Roman"/>
          <w:sz w:val="24"/>
        </w:rPr>
      </w:pPr>
    </w:p>
    <w:p w14:paraId="143B66C2" w14:textId="77777777" w:rsidR="00D457AD" w:rsidRDefault="00D457AD">
      <w:pPr>
        <w:tabs>
          <w:tab w:val="left" w:pos="9356"/>
        </w:tabs>
        <w:ind w:right="4"/>
        <w:jc w:val="both"/>
        <w:rPr>
          <w:rFonts w:ascii="Times New Roman" w:eastAsia="Times New Roman" w:hAnsi="Times New Roman" w:cs="Times New Roman"/>
          <w:sz w:val="24"/>
        </w:rPr>
      </w:pPr>
    </w:p>
    <w:p w14:paraId="055614C1" w14:textId="77777777" w:rsidR="00D457AD" w:rsidRDefault="00D457AD">
      <w:pPr>
        <w:tabs>
          <w:tab w:val="left" w:pos="9356"/>
        </w:tabs>
        <w:ind w:right="4"/>
        <w:jc w:val="both"/>
        <w:rPr>
          <w:rFonts w:ascii="Times New Roman" w:eastAsia="Times New Roman" w:hAnsi="Times New Roman" w:cs="Times New Roman"/>
          <w:sz w:val="24"/>
        </w:rPr>
      </w:pPr>
    </w:p>
    <w:p w14:paraId="4FAECF9B" w14:textId="77777777" w:rsidR="00D457AD" w:rsidRDefault="00D457AD">
      <w:pPr>
        <w:tabs>
          <w:tab w:val="left" w:pos="9356"/>
        </w:tabs>
        <w:ind w:right="4"/>
        <w:jc w:val="both"/>
        <w:rPr>
          <w:rFonts w:ascii="Times New Roman" w:eastAsia="Times New Roman" w:hAnsi="Times New Roman" w:cs="Times New Roman"/>
          <w:sz w:val="24"/>
        </w:rPr>
      </w:pPr>
    </w:p>
    <w:p w14:paraId="4005F878" w14:textId="7DBAD083" w:rsidR="008907AB" w:rsidRDefault="00000000">
      <w:pPr>
        <w:tabs>
          <w:tab w:val="left" w:pos="9356"/>
        </w:tabs>
        <w:ind w:right="4"/>
        <w:jc w:val="both"/>
        <w:rPr>
          <w:rFonts w:ascii="Times New Roman" w:eastAsia="Times New Roman" w:hAnsi="Times New Roman" w:cs="Times New Roman"/>
          <w:sz w:val="24"/>
        </w:rPr>
      </w:pPr>
      <w:r>
        <w:rPr>
          <w:rFonts w:ascii="Times New Roman" w:eastAsia="Times New Roman" w:hAnsi="Times New Roman" w:cs="Times New Roman"/>
          <w:sz w:val="24"/>
        </w:rPr>
        <w:t>W 202</w:t>
      </w:r>
      <w:r w:rsidR="008662D8">
        <w:rPr>
          <w:rFonts w:ascii="Times New Roman" w:eastAsia="Times New Roman" w:hAnsi="Times New Roman" w:cs="Times New Roman"/>
          <w:sz w:val="24"/>
        </w:rPr>
        <w:t>3</w:t>
      </w:r>
      <w:r>
        <w:rPr>
          <w:rFonts w:ascii="Times New Roman" w:eastAsia="Times New Roman" w:hAnsi="Times New Roman" w:cs="Times New Roman"/>
          <w:sz w:val="24"/>
        </w:rPr>
        <w:t xml:space="preserve">r. pomocą grup roboczych objętych było </w:t>
      </w:r>
      <w:r w:rsidR="008662D8">
        <w:rPr>
          <w:rFonts w:ascii="Times New Roman" w:eastAsia="Times New Roman" w:hAnsi="Times New Roman" w:cs="Times New Roman"/>
          <w:sz w:val="24"/>
        </w:rPr>
        <w:t>20</w:t>
      </w:r>
      <w:r>
        <w:rPr>
          <w:rFonts w:ascii="Times New Roman" w:eastAsia="Times New Roman" w:hAnsi="Times New Roman" w:cs="Times New Roman"/>
          <w:sz w:val="24"/>
        </w:rPr>
        <w:t xml:space="preserve"> osób w rodzinach, w tym </w:t>
      </w:r>
      <w:r w:rsidR="008662D8">
        <w:rPr>
          <w:rFonts w:ascii="Times New Roman" w:eastAsia="Times New Roman" w:hAnsi="Times New Roman" w:cs="Times New Roman"/>
          <w:sz w:val="24"/>
        </w:rPr>
        <w:t>6</w:t>
      </w:r>
      <w:r>
        <w:rPr>
          <w:rFonts w:ascii="Times New Roman" w:eastAsia="Times New Roman" w:hAnsi="Times New Roman" w:cs="Times New Roman"/>
          <w:sz w:val="24"/>
        </w:rPr>
        <w:t xml:space="preserve"> kobiet, </w:t>
      </w:r>
      <w:r w:rsidR="008662D8">
        <w:rPr>
          <w:rFonts w:ascii="Times New Roman" w:eastAsia="Times New Roman" w:hAnsi="Times New Roman" w:cs="Times New Roman"/>
          <w:sz w:val="24"/>
        </w:rPr>
        <w:t xml:space="preserve">6 </w:t>
      </w:r>
      <w:r>
        <w:rPr>
          <w:rFonts w:ascii="Times New Roman" w:eastAsia="Times New Roman" w:hAnsi="Times New Roman" w:cs="Times New Roman"/>
          <w:sz w:val="24"/>
        </w:rPr>
        <w:t xml:space="preserve">mężczyzn oraz </w:t>
      </w:r>
      <w:r w:rsidR="008662D8">
        <w:rPr>
          <w:rFonts w:ascii="Times New Roman" w:eastAsia="Times New Roman" w:hAnsi="Times New Roman" w:cs="Times New Roman"/>
          <w:sz w:val="24"/>
        </w:rPr>
        <w:t>8</w:t>
      </w:r>
      <w:r>
        <w:rPr>
          <w:rFonts w:ascii="Times New Roman" w:eastAsia="Times New Roman" w:hAnsi="Times New Roman" w:cs="Times New Roman"/>
          <w:sz w:val="24"/>
        </w:rPr>
        <w:t xml:space="preserve"> dzieci; natomiast w 202</w:t>
      </w:r>
      <w:r w:rsidR="008662D8">
        <w:rPr>
          <w:rFonts w:ascii="Times New Roman" w:eastAsia="Times New Roman" w:hAnsi="Times New Roman" w:cs="Times New Roman"/>
          <w:sz w:val="24"/>
        </w:rPr>
        <w:t>4</w:t>
      </w:r>
      <w:r>
        <w:rPr>
          <w:rFonts w:ascii="Times New Roman" w:eastAsia="Times New Roman" w:hAnsi="Times New Roman" w:cs="Times New Roman"/>
          <w:sz w:val="24"/>
        </w:rPr>
        <w:t xml:space="preserve">r.: </w:t>
      </w:r>
      <w:r w:rsidR="008662D8">
        <w:rPr>
          <w:rFonts w:ascii="Times New Roman" w:eastAsia="Times New Roman" w:hAnsi="Times New Roman" w:cs="Times New Roman"/>
          <w:sz w:val="24"/>
        </w:rPr>
        <w:t>30</w:t>
      </w:r>
      <w:r>
        <w:rPr>
          <w:rFonts w:ascii="Times New Roman" w:eastAsia="Times New Roman" w:hAnsi="Times New Roman" w:cs="Times New Roman"/>
          <w:sz w:val="24"/>
        </w:rPr>
        <w:t xml:space="preserve"> os</w:t>
      </w:r>
      <w:r w:rsidR="006A3977">
        <w:rPr>
          <w:rFonts w:ascii="Times New Roman" w:eastAsia="Times New Roman" w:hAnsi="Times New Roman" w:cs="Times New Roman"/>
          <w:sz w:val="24"/>
        </w:rPr>
        <w:t>ób</w:t>
      </w:r>
      <w:r>
        <w:rPr>
          <w:rFonts w:ascii="Times New Roman" w:eastAsia="Times New Roman" w:hAnsi="Times New Roman" w:cs="Times New Roman"/>
          <w:sz w:val="24"/>
        </w:rPr>
        <w:t xml:space="preserve"> w rodzinach, w tym </w:t>
      </w:r>
      <w:r w:rsidR="008662D8">
        <w:rPr>
          <w:rFonts w:ascii="Times New Roman" w:eastAsia="Times New Roman" w:hAnsi="Times New Roman" w:cs="Times New Roman"/>
          <w:sz w:val="24"/>
        </w:rPr>
        <w:t>12</w:t>
      </w:r>
      <w:r>
        <w:rPr>
          <w:rFonts w:ascii="Times New Roman" w:eastAsia="Times New Roman" w:hAnsi="Times New Roman" w:cs="Times New Roman"/>
          <w:sz w:val="24"/>
        </w:rPr>
        <w:t xml:space="preserve"> kobiet, </w:t>
      </w:r>
      <w:r w:rsidR="008662D8">
        <w:rPr>
          <w:rFonts w:ascii="Times New Roman" w:eastAsia="Times New Roman" w:hAnsi="Times New Roman" w:cs="Times New Roman"/>
          <w:sz w:val="24"/>
        </w:rPr>
        <w:t>12</w:t>
      </w:r>
      <w:r>
        <w:rPr>
          <w:rFonts w:ascii="Times New Roman" w:eastAsia="Times New Roman" w:hAnsi="Times New Roman" w:cs="Times New Roman"/>
          <w:sz w:val="24"/>
        </w:rPr>
        <w:t xml:space="preserve"> mężczyzn oraz 8 dzieci. Spośród procedur</w:t>
      </w:r>
      <w:r w:rsidR="00DF26BF">
        <w:rPr>
          <w:rFonts w:ascii="Times New Roman" w:eastAsia="Times New Roman" w:hAnsi="Times New Roman" w:cs="Times New Roman"/>
          <w:sz w:val="24"/>
        </w:rPr>
        <w:t xml:space="preserve"> NK</w:t>
      </w:r>
      <w:r>
        <w:rPr>
          <w:rFonts w:ascii="Times New Roman" w:eastAsia="Times New Roman" w:hAnsi="Times New Roman" w:cs="Times New Roman"/>
          <w:sz w:val="24"/>
        </w:rPr>
        <w:t xml:space="preserve"> zakończonych w 202</w:t>
      </w:r>
      <w:r w:rsidR="008662D8">
        <w:rPr>
          <w:rFonts w:ascii="Times New Roman" w:eastAsia="Times New Roman" w:hAnsi="Times New Roman" w:cs="Times New Roman"/>
          <w:sz w:val="24"/>
        </w:rPr>
        <w:t>3</w:t>
      </w:r>
      <w:r>
        <w:rPr>
          <w:rFonts w:ascii="Times New Roman" w:eastAsia="Times New Roman" w:hAnsi="Times New Roman" w:cs="Times New Roman"/>
          <w:sz w:val="24"/>
        </w:rPr>
        <w:t xml:space="preserve">r., ponownie wszczęto - </w:t>
      </w:r>
      <w:r w:rsidR="008662D8">
        <w:rPr>
          <w:rFonts w:ascii="Times New Roman" w:eastAsia="Times New Roman" w:hAnsi="Times New Roman" w:cs="Times New Roman"/>
          <w:sz w:val="24"/>
        </w:rPr>
        <w:t>1</w:t>
      </w:r>
      <w:r>
        <w:rPr>
          <w:rFonts w:ascii="Times New Roman" w:eastAsia="Times New Roman" w:hAnsi="Times New Roman" w:cs="Times New Roman"/>
          <w:sz w:val="24"/>
        </w:rPr>
        <w:t xml:space="preserve">, </w:t>
      </w:r>
      <w:r>
        <w:rPr>
          <w:rFonts w:ascii="Times New Roman" w:eastAsia="Times New Roman" w:hAnsi="Times New Roman" w:cs="Times New Roman"/>
          <w:sz w:val="24"/>
        </w:rPr>
        <w:br/>
        <w:t>a w 20</w:t>
      </w:r>
      <w:r w:rsidR="008662D8">
        <w:rPr>
          <w:rFonts w:ascii="Times New Roman" w:eastAsia="Times New Roman" w:hAnsi="Times New Roman" w:cs="Times New Roman"/>
          <w:sz w:val="24"/>
        </w:rPr>
        <w:t>24</w:t>
      </w:r>
      <w:r>
        <w:rPr>
          <w:rFonts w:ascii="Times New Roman" w:eastAsia="Times New Roman" w:hAnsi="Times New Roman" w:cs="Times New Roman"/>
          <w:sz w:val="24"/>
        </w:rPr>
        <w:t xml:space="preserve">r.- </w:t>
      </w:r>
      <w:r w:rsidR="008662D8">
        <w:rPr>
          <w:rFonts w:ascii="Times New Roman" w:eastAsia="Times New Roman" w:hAnsi="Times New Roman" w:cs="Times New Roman"/>
          <w:sz w:val="24"/>
        </w:rPr>
        <w:t>2</w:t>
      </w:r>
      <w:r>
        <w:rPr>
          <w:rFonts w:ascii="Times New Roman" w:eastAsia="Times New Roman" w:hAnsi="Times New Roman" w:cs="Times New Roman"/>
          <w:sz w:val="24"/>
        </w:rPr>
        <w:t>.</w:t>
      </w:r>
    </w:p>
    <w:p w14:paraId="4019FA65" w14:textId="77777777" w:rsidR="008907AB" w:rsidRDefault="00000000">
      <w:pPr>
        <w:spacing w:line="20" w:lineRule="exact"/>
        <w:rPr>
          <w:rFonts w:ascii="Times New Roman" w:eastAsia="Times New Roman" w:hAnsi="Times New Roman" w:cs="Times New Roman"/>
          <w:sz w:val="19"/>
        </w:rPr>
      </w:pPr>
      <w:r>
        <w:rPr>
          <w:rFonts w:ascii="Times New Roman" w:eastAsia="Times New Roman" w:hAnsi="Times New Roman" w:cs="Times New Roman"/>
          <w:noProof/>
          <w:sz w:val="19"/>
        </w:rPr>
        <mc:AlternateContent>
          <mc:Choice Requires="wps">
            <w:drawing>
              <wp:anchor distT="0" distB="0" distL="0" distR="0" simplePos="0" relativeHeight="2" behindDoc="1" locked="0" layoutInCell="0" allowOverlap="1" wp14:anchorId="3CF4C04D" wp14:editId="1482289C">
                <wp:simplePos x="0" y="0"/>
                <wp:positionH relativeFrom="column">
                  <wp:posOffset>5729605</wp:posOffset>
                </wp:positionH>
                <wp:positionV relativeFrom="paragraph">
                  <wp:posOffset>-2228850</wp:posOffset>
                </wp:positionV>
                <wp:extent cx="12700" cy="13335"/>
                <wp:effectExtent l="5080" t="5080" r="5080" b="5080"/>
                <wp:wrapNone/>
                <wp:docPr id="3" name="Rectangle 7"/>
                <wp:cNvGraphicFramePr/>
                <a:graphic xmlns:a="http://schemas.openxmlformats.org/drawingml/2006/main">
                  <a:graphicData uri="http://schemas.microsoft.com/office/word/2010/wordprocessingShape">
                    <wps:wsp>
                      <wps:cNvSpPr/>
                      <wps:spPr>
                        <a:xfrm>
                          <a:off x="0" y="0"/>
                          <a:ext cx="12240" cy="12600"/>
                        </a:xfrm>
                        <a:prstGeom prst="rect">
                          <a:avLst/>
                        </a:prstGeom>
                        <a:solidFill>
                          <a:srgbClr val="000000"/>
                        </a:solidFill>
                        <a:ln w="9360" cap="sq">
                          <a:solidFill>
                            <a:srgbClr val="FFFFFF"/>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7" fillcolor="black" stroked="t" style="position:absolute;margin-left:451.15pt;margin-top:-175.5pt;width:0.9pt;height:0.95pt;mso-wrap-style:none;v-text-anchor:middle" wp14:anchorId="6DA43450">
                <v:fill o:detectmouseclick="t" type="solid" color2="white"/>
                <v:stroke color="white" weight="9360" joinstyle="round" endcap="square"/>
                <w10:wrap type="none"/>
              </v:rect>
            </w:pict>
          </mc:Fallback>
        </mc:AlternateContent>
      </w:r>
      <w:r>
        <w:rPr>
          <w:rFonts w:ascii="Times New Roman" w:eastAsia="Times New Roman" w:hAnsi="Times New Roman" w:cs="Times New Roman"/>
          <w:noProof/>
          <w:sz w:val="19"/>
        </w:rPr>
        <mc:AlternateContent>
          <mc:Choice Requires="wps">
            <w:drawing>
              <wp:anchor distT="0" distB="0" distL="0" distR="0" simplePos="0" relativeHeight="3" behindDoc="1" locked="0" layoutInCell="0" allowOverlap="1" wp14:anchorId="605CABF5" wp14:editId="5E3DB430">
                <wp:simplePos x="0" y="0"/>
                <wp:positionH relativeFrom="column">
                  <wp:posOffset>5729605</wp:posOffset>
                </wp:positionH>
                <wp:positionV relativeFrom="paragraph">
                  <wp:posOffset>-8890</wp:posOffset>
                </wp:positionV>
                <wp:extent cx="12700" cy="12700"/>
                <wp:effectExtent l="5080" t="5080" r="5080" b="5080"/>
                <wp:wrapNone/>
                <wp:docPr id="4" name="Rectangle 8"/>
                <wp:cNvGraphicFramePr/>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9360" cap="sq">
                          <a:solidFill>
                            <a:srgbClr val="FFFFFF"/>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8" fillcolor="black" stroked="t" style="position:absolute;margin-left:451.15pt;margin-top:-0.7pt;width:0.9pt;height:0.9pt;mso-wrap-style:none;v-text-anchor:middle" wp14:anchorId="437A315A">
                <v:fill o:detectmouseclick="t" type="solid" color2="white"/>
                <v:stroke color="white" weight="9360" joinstyle="round" endcap="square"/>
                <w10:wrap type="none"/>
              </v:rect>
            </w:pict>
          </mc:Fallback>
        </mc:AlternateContent>
      </w:r>
    </w:p>
    <w:p w14:paraId="3FA7D69F" w14:textId="77777777" w:rsidR="008907AB" w:rsidRDefault="00000000">
      <w:pPr>
        <w:spacing w:line="249" w:lineRule="exact"/>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Tabela nr 3</w:t>
      </w:r>
    </w:p>
    <w:tbl>
      <w:tblPr>
        <w:tblW w:w="9351" w:type="dxa"/>
        <w:tblLayout w:type="fixed"/>
        <w:tblLook w:val="04A0" w:firstRow="1" w:lastRow="0" w:firstColumn="1" w:lastColumn="0" w:noHBand="0" w:noVBand="1"/>
      </w:tblPr>
      <w:tblGrid>
        <w:gridCol w:w="3113"/>
        <w:gridCol w:w="3686"/>
        <w:gridCol w:w="2552"/>
      </w:tblGrid>
      <w:tr w:rsidR="008907AB" w14:paraId="3D477F95" w14:textId="77777777">
        <w:tc>
          <w:tcPr>
            <w:tcW w:w="311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4E17B1D" w14:textId="6C475D6C"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b/>
              </w:rPr>
              <w:t>Działalność grup roboczych</w:t>
            </w:r>
            <w:r>
              <w:rPr>
                <w:rFonts w:ascii="Times New Roman" w:eastAsia="Times New Roman" w:hAnsi="Times New Roman" w:cs="Times New Roman"/>
                <w:b/>
              </w:rPr>
              <w:br/>
              <w:t xml:space="preserve"> w </w:t>
            </w:r>
            <w:r w:rsidR="00B74850">
              <w:rPr>
                <w:rFonts w:ascii="Times New Roman" w:eastAsia="Times New Roman" w:hAnsi="Times New Roman" w:cs="Times New Roman"/>
                <w:b/>
              </w:rPr>
              <w:t>M</w:t>
            </w:r>
            <w:r w:rsidR="008662D8">
              <w:rPr>
                <w:rFonts w:ascii="Times New Roman" w:eastAsia="Times New Roman" w:hAnsi="Times New Roman" w:cs="Times New Roman"/>
                <w:b/>
              </w:rPr>
              <w:t>i</w:t>
            </w:r>
            <w:r w:rsidR="00B74850">
              <w:rPr>
                <w:rFonts w:ascii="Times New Roman" w:eastAsia="Times New Roman" w:hAnsi="Times New Roman" w:cs="Times New Roman"/>
                <w:b/>
              </w:rPr>
              <w:t>ędzybórz</w:t>
            </w:r>
          </w:p>
        </w:tc>
        <w:tc>
          <w:tcPr>
            <w:tcW w:w="3686" w:type="dxa"/>
            <w:tcBorders>
              <w:top w:val="single" w:sz="4" w:space="0" w:color="000000"/>
              <w:left w:val="single" w:sz="4" w:space="0" w:color="000000"/>
              <w:bottom w:val="single" w:sz="4" w:space="0" w:color="000000"/>
            </w:tcBorders>
            <w:shd w:val="clear" w:color="auto" w:fill="DBE5F1" w:themeFill="accent1" w:themeFillTint="33"/>
            <w:vAlign w:val="center"/>
          </w:tcPr>
          <w:p w14:paraId="793CC9D8" w14:textId="5EEA234D" w:rsidR="008907AB" w:rsidRDefault="00000000">
            <w:pPr>
              <w:widowControl w:val="0"/>
              <w:spacing w:line="276" w:lineRule="auto"/>
              <w:jc w:val="center"/>
              <w:rPr>
                <w:rFonts w:ascii="Times New Roman" w:eastAsia="Times New Roman" w:hAnsi="Times New Roman" w:cs="Times New Roman"/>
                <w:b/>
              </w:rPr>
            </w:pPr>
            <w:r>
              <w:rPr>
                <w:rFonts w:ascii="Times New Roman" w:eastAsia="Times New Roman" w:hAnsi="Times New Roman" w:cs="Times New Roman"/>
                <w:b/>
              </w:rPr>
              <w:t>202</w:t>
            </w:r>
            <w:r w:rsidR="008662D8">
              <w:rPr>
                <w:rFonts w:ascii="Times New Roman" w:eastAsia="Times New Roman" w:hAnsi="Times New Roman" w:cs="Times New Roman"/>
                <w:b/>
              </w:rPr>
              <w:t>3</w:t>
            </w:r>
            <w:r>
              <w:rPr>
                <w:rFonts w:ascii="Times New Roman" w:eastAsia="Times New Roman" w:hAnsi="Times New Roman" w:cs="Times New Roman"/>
                <w:b/>
              </w:rPr>
              <w:t xml:space="preserve"> rok</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C185A28" w14:textId="10BF8B3A" w:rsidR="008907AB" w:rsidRDefault="00000000">
            <w:pPr>
              <w:widowControl w:val="0"/>
              <w:spacing w:line="276" w:lineRule="auto"/>
              <w:jc w:val="center"/>
              <w:rPr>
                <w:rFonts w:ascii="Times New Roman" w:eastAsia="Times New Roman" w:hAnsi="Times New Roman" w:cs="Times New Roman"/>
                <w:b/>
              </w:rPr>
            </w:pPr>
            <w:r>
              <w:rPr>
                <w:rFonts w:ascii="Times New Roman" w:eastAsia="Times New Roman" w:hAnsi="Times New Roman" w:cs="Times New Roman"/>
                <w:b/>
              </w:rPr>
              <w:t>202</w:t>
            </w:r>
            <w:r w:rsidR="008662D8">
              <w:rPr>
                <w:rFonts w:ascii="Times New Roman" w:eastAsia="Times New Roman" w:hAnsi="Times New Roman" w:cs="Times New Roman"/>
                <w:b/>
              </w:rPr>
              <w:t>4</w:t>
            </w:r>
            <w:r>
              <w:rPr>
                <w:rFonts w:ascii="Times New Roman" w:eastAsia="Times New Roman" w:hAnsi="Times New Roman" w:cs="Times New Roman"/>
                <w:b/>
              </w:rPr>
              <w:t xml:space="preserve"> rok</w:t>
            </w:r>
          </w:p>
        </w:tc>
      </w:tr>
      <w:tr w:rsidR="008907AB" w14:paraId="195239FF" w14:textId="77777777">
        <w:tc>
          <w:tcPr>
            <w:tcW w:w="9351" w:type="dxa"/>
            <w:gridSpan w:val="3"/>
            <w:tcBorders>
              <w:top w:val="single" w:sz="4" w:space="0" w:color="000000"/>
              <w:left w:val="single" w:sz="4" w:space="0" w:color="000000"/>
              <w:bottom w:val="single" w:sz="4" w:space="0" w:color="000000"/>
              <w:right w:val="single" w:sz="4" w:space="0" w:color="000000"/>
            </w:tcBorders>
          </w:tcPr>
          <w:p w14:paraId="7AF642CE" w14:textId="77777777" w:rsidR="008907AB" w:rsidRDefault="008907AB">
            <w:pPr>
              <w:widowControl w:val="0"/>
              <w:spacing w:line="276" w:lineRule="auto"/>
              <w:jc w:val="center"/>
              <w:rPr>
                <w:rFonts w:ascii="Times New Roman" w:eastAsia="Times New Roman" w:hAnsi="Times New Roman" w:cs="Times New Roman"/>
              </w:rPr>
            </w:pPr>
          </w:p>
          <w:p w14:paraId="546DC435" w14:textId="77777777"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Liczba osób w rodzinach objętych pomocą grup roboczych:</w:t>
            </w:r>
          </w:p>
          <w:p w14:paraId="120D0A56" w14:textId="77777777" w:rsidR="008907AB" w:rsidRDefault="008907AB">
            <w:pPr>
              <w:widowControl w:val="0"/>
              <w:spacing w:line="276" w:lineRule="auto"/>
              <w:jc w:val="center"/>
              <w:rPr>
                <w:rFonts w:ascii="Times New Roman" w:eastAsia="Times New Roman" w:hAnsi="Times New Roman" w:cs="Times New Roman"/>
              </w:rPr>
            </w:pPr>
          </w:p>
        </w:tc>
      </w:tr>
      <w:tr w:rsidR="008907AB" w14:paraId="04F50932" w14:textId="77777777">
        <w:tc>
          <w:tcPr>
            <w:tcW w:w="3113" w:type="dxa"/>
            <w:tcBorders>
              <w:top w:val="single" w:sz="4" w:space="0" w:color="000000"/>
              <w:left w:val="single" w:sz="4" w:space="0" w:color="000000"/>
              <w:bottom w:val="single" w:sz="4" w:space="0" w:color="000000"/>
              <w:right w:val="single" w:sz="4" w:space="0" w:color="000000"/>
            </w:tcBorders>
          </w:tcPr>
          <w:p w14:paraId="02879A52" w14:textId="77777777" w:rsidR="008907AB" w:rsidRDefault="00000000">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łącznie, w tym:</w:t>
            </w:r>
          </w:p>
        </w:tc>
        <w:tc>
          <w:tcPr>
            <w:tcW w:w="3686" w:type="dxa"/>
            <w:tcBorders>
              <w:top w:val="single" w:sz="4" w:space="0" w:color="000000"/>
              <w:left w:val="single" w:sz="4" w:space="0" w:color="000000"/>
              <w:bottom w:val="single" w:sz="4" w:space="0" w:color="000000"/>
            </w:tcBorders>
            <w:vAlign w:val="center"/>
          </w:tcPr>
          <w:p w14:paraId="2737F57C" w14:textId="6E20C7BF" w:rsidR="008907AB" w:rsidRDefault="008662D8">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2552" w:type="dxa"/>
            <w:tcBorders>
              <w:top w:val="single" w:sz="4" w:space="0" w:color="000000"/>
              <w:left w:val="single" w:sz="4" w:space="0" w:color="000000"/>
              <w:bottom w:val="single" w:sz="4" w:space="0" w:color="000000"/>
              <w:right w:val="single" w:sz="4" w:space="0" w:color="000000"/>
            </w:tcBorders>
            <w:vAlign w:val="center"/>
          </w:tcPr>
          <w:p w14:paraId="28D16AA5" w14:textId="059FCC12" w:rsidR="008907AB" w:rsidRDefault="008662D8">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3</w:t>
            </w:r>
            <w:r w:rsidR="00DF26BF">
              <w:rPr>
                <w:rFonts w:ascii="Times New Roman" w:eastAsia="Times New Roman" w:hAnsi="Times New Roman" w:cs="Times New Roman"/>
              </w:rPr>
              <w:t>2</w:t>
            </w:r>
          </w:p>
        </w:tc>
      </w:tr>
      <w:tr w:rsidR="008907AB" w14:paraId="4BA138FD" w14:textId="77777777">
        <w:tc>
          <w:tcPr>
            <w:tcW w:w="3113" w:type="dxa"/>
            <w:tcBorders>
              <w:top w:val="single" w:sz="4" w:space="0" w:color="000000"/>
              <w:left w:val="single" w:sz="4" w:space="0" w:color="000000"/>
              <w:bottom w:val="single" w:sz="4" w:space="0" w:color="000000"/>
              <w:right w:val="single" w:sz="4" w:space="0" w:color="000000"/>
            </w:tcBorders>
            <w:vAlign w:val="center"/>
          </w:tcPr>
          <w:p w14:paraId="476E810E" w14:textId="77777777" w:rsidR="008907AB" w:rsidRDefault="00000000">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kobiety</w:t>
            </w:r>
          </w:p>
        </w:tc>
        <w:tc>
          <w:tcPr>
            <w:tcW w:w="3686" w:type="dxa"/>
            <w:tcBorders>
              <w:top w:val="single" w:sz="4" w:space="0" w:color="000000"/>
              <w:left w:val="single" w:sz="4" w:space="0" w:color="000000"/>
              <w:bottom w:val="single" w:sz="4" w:space="0" w:color="000000"/>
            </w:tcBorders>
            <w:vAlign w:val="center"/>
          </w:tcPr>
          <w:p w14:paraId="7559D145" w14:textId="33D1556C" w:rsidR="008907AB" w:rsidRDefault="008662D8">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552" w:type="dxa"/>
            <w:tcBorders>
              <w:top w:val="single" w:sz="4" w:space="0" w:color="000000"/>
              <w:left w:val="single" w:sz="4" w:space="0" w:color="000000"/>
              <w:bottom w:val="single" w:sz="4" w:space="0" w:color="000000"/>
              <w:right w:val="single" w:sz="4" w:space="0" w:color="000000"/>
            </w:tcBorders>
            <w:vAlign w:val="center"/>
          </w:tcPr>
          <w:p w14:paraId="11BE4672" w14:textId="4D7E89CE" w:rsidR="008907AB" w:rsidRDefault="008662D8">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12</w:t>
            </w:r>
          </w:p>
        </w:tc>
      </w:tr>
      <w:tr w:rsidR="008907AB" w14:paraId="241F802D" w14:textId="77777777">
        <w:tc>
          <w:tcPr>
            <w:tcW w:w="3113" w:type="dxa"/>
            <w:tcBorders>
              <w:top w:val="single" w:sz="4" w:space="0" w:color="000000"/>
              <w:left w:val="single" w:sz="4" w:space="0" w:color="000000"/>
              <w:bottom w:val="single" w:sz="4" w:space="0" w:color="000000"/>
              <w:right w:val="single" w:sz="4" w:space="0" w:color="000000"/>
            </w:tcBorders>
            <w:vAlign w:val="center"/>
          </w:tcPr>
          <w:p w14:paraId="031416E2" w14:textId="77777777" w:rsidR="008907AB" w:rsidRDefault="00000000">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mężczyźni</w:t>
            </w:r>
          </w:p>
        </w:tc>
        <w:tc>
          <w:tcPr>
            <w:tcW w:w="3686" w:type="dxa"/>
            <w:tcBorders>
              <w:top w:val="single" w:sz="4" w:space="0" w:color="000000"/>
              <w:left w:val="single" w:sz="4" w:space="0" w:color="000000"/>
              <w:bottom w:val="single" w:sz="4" w:space="0" w:color="000000"/>
            </w:tcBorders>
            <w:vAlign w:val="center"/>
          </w:tcPr>
          <w:p w14:paraId="34BE8ED4" w14:textId="5699D5E0" w:rsidR="008907AB" w:rsidRDefault="008662D8">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552" w:type="dxa"/>
            <w:tcBorders>
              <w:top w:val="single" w:sz="4" w:space="0" w:color="000000"/>
              <w:left w:val="single" w:sz="4" w:space="0" w:color="000000"/>
              <w:bottom w:val="single" w:sz="4" w:space="0" w:color="000000"/>
              <w:right w:val="single" w:sz="4" w:space="0" w:color="000000"/>
            </w:tcBorders>
            <w:vAlign w:val="center"/>
          </w:tcPr>
          <w:p w14:paraId="0D7A33BD" w14:textId="75FAD13C" w:rsidR="008907AB" w:rsidRDefault="008662D8">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12</w:t>
            </w:r>
          </w:p>
        </w:tc>
      </w:tr>
      <w:tr w:rsidR="008907AB" w14:paraId="530E1283" w14:textId="77777777">
        <w:tc>
          <w:tcPr>
            <w:tcW w:w="3113" w:type="dxa"/>
            <w:tcBorders>
              <w:top w:val="single" w:sz="4" w:space="0" w:color="000000"/>
              <w:left w:val="single" w:sz="4" w:space="0" w:color="000000"/>
              <w:bottom w:val="single" w:sz="4" w:space="0" w:color="000000"/>
              <w:right w:val="single" w:sz="4" w:space="0" w:color="000000"/>
            </w:tcBorders>
            <w:vAlign w:val="center"/>
          </w:tcPr>
          <w:p w14:paraId="6784FFC2" w14:textId="77777777" w:rsidR="008907AB" w:rsidRDefault="00000000">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dzieci</w:t>
            </w:r>
          </w:p>
        </w:tc>
        <w:tc>
          <w:tcPr>
            <w:tcW w:w="3686" w:type="dxa"/>
            <w:tcBorders>
              <w:top w:val="single" w:sz="4" w:space="0" w:color="000000"/>
              <w:left w:val="single" w:sz="4" w:space="0" w:color="000000"/>
              <w:bottom w:val="single" w:sz="4" w:space="0" w:color="000000"/>
            </w:tcBorders>
            <w:vAlign w:val="center"/>
          </w:tcPr>
          <w:p w14:paraId="7454A544" w14:textId="20A074CE" w:rsidR="008907AB" w:rsidRDefault="008662D8">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552" w:type="dxa"/>
            <w:tcBorders>
              <w:top w:val="single" w:sz="4" w:space="0" w:color="000000"/>
              <w:left w:val="single" w:sz="4" w:space="0" w:color="000000"/>
              <w:bottom w:val="single" w:sz="4" w:space="0" w:color="000000"/>
              <w:right w:val="single" w:sz="4" w:space="0" w:color="000000"/>
            </w:tcBorders>
            <w:vAlign w:val="center"/>
          </w:tcPr>
          <w:p w14:paraId="6E552234" w14:textId="072DD1BB" w:rsidR="008907AB" w:rsidRDefault="008662D8">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8</w:t>
            </w:r>
          </w:p>
        </w:tc>
      </w:tr>
    </w:tbl>
    <w:p w14:paraId="5DE8FB89" w14:textId="77777777" w:rsidR="008907AB" w:rsidRDefault="008907AB">
      <w:pPr>
        <w:spacing w:line="249" w:lineRule="exact"/>
        <w:rPr>
          <w:rFonts w:ascii="Times New Roman" w:eastAsia="Times New Roman" w:hAnsi="Times New Roman" w:cs="Times New Roman"/>
        </w:rPr>
      </w:pPr>
    </w:p>
    <w:p w14:paraId="4E06AFB4" w14:textId="15C2219F" w:rsidR="008907AB" w:rsidRDefault="00000000">
      <w:pPr>
        <w:tabs>
          <w:tab w:val="left" w:pos="9356"/>
        </w:tabs>
        <w:ind w:right="4"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Istotą pracy członków </w:t>
      </w:r>
      <w:r w:rsidR="00B74850">
        <w:rPr>
          <w:rFonts w:ascii="Times New Roman" w:eastAsia="Times New Roman" w:hAnsi="Times New Roman" w:cs="Times New Roman"/>
          <w:sz w:val="24"/>
        </w:rPr>
        <w:t>G</w:t>
      </w:r>
      <w:r>
        <w:rPr>
          <w:rFonts w:ascii="Times New Roman" w:eastAsia="Times New Roman" w:hAnsi="Times New Roman" w:cs="Times New Roman"/>
          <w:sz w:val="24"/>
        </w:rPr>
        <w:t>ZI, grup diagnostyczno-pomocowych (wcześniej roboczych)</w:t>
      </w:r>
      <w:r>
        <w:rPr>
          <w:rFonts w:ascii="Times New Roman" w:eastAsia="Times New Roman" w:hAnsi="Times New Roman" w:cs="Times New Roman"/>
          <w:sz w:val="24"/>
        </w:rPr>
        <w:br/>
        <w:t xml:space="preserve">i wszystkich osób zajmujących się profesjonalnie pomaganiem drugiemu człowiekowi, jest próba dotarcia do rodzin zagrożonych przemocą, zanim dojdzie do eskalacji i natężenia napięcia oraz wybuchu agresji. Ważna jest świadomość, że każda rodzina i każdy związek oparty na relacji międzyludzkiej są potencjalnie zagrożone przemocą. Występuje jednak szereg czynników sprzyjających </w:t>
      </w:r>
      <w:proofErr w:type="spellStart"/>
      <w:r>
        <w:rPr>
          <w:rFonts w:ascii="Times New Roman" w:eastAsia="Times New Roman" w:hAnsi="Times New Roman" w:cs="Times New Roman"/>
          <w:sz w:val="24"/>
        </w:rPr>
        <w:t>zachowaniom</w:t>
      </w:r>
      <w:proofErr w:type="spellEnd"/>
      <w:r>
        <w:rPr>
          <w:rFonts w:ascii="Times New Roman" w:eastAsia="Times New Roman" w:hAnsi="Times New Roman" w:cs="Times New Roman"/>
          <w:sz w:val="24"/>
        </w:rPr>
        <w:t xml:space="preserve"> agresywnym pomiędzy bliskimi osobami. Należą do nich niewątpliwie kryzysy pojawiające się w życiu rodziny, w tym głównie: brak środków finansowych na realizację podstawowych potrzeb, bezrobocie, alkoholizm czy narkomania. W 202</w:t>
      </w:r>
      <w:r w:rsidR="008662D8">
        <w:rPr>
          <w:rFonts w:ascii="Times New Roman" w:eastAsia="Times New Roman" w:hAnsi="Times New Roman" w:cs="Times New Roman"/>
          <w:sz w:val="24"/>
        </w:rPr>
        <w:t>3</w:t>
      </w:r>
      <w:r>
        <w:rPr>
          <w:rFonts w:ascii="Times New Roman" w:eastAsia="Times New Roman" w:hAnsi="Times New Roman" w:cs="Times New Roman"/>
          <w:sz w:val="24"/>
        </w:rPr>
        <w:t>r. z pomocy Miejsk</w:t>
      </w:r>
      <w:r w:rsidR="008662D8">
        <w:rPr>
          <w:rFonts w:ascii="Times New Roman" w:eastAsia="Times New Roman" w:hAnsi="Times New Roman" w:cs="Times New Roman"/>
          <w:sz w:val="24"/>
        </w:rPr>
        <w:t>o-Gminnego</w:t>
      </w:r>
      <w:r>
        <w:rPr>
          <w:rFonts w:ascii="Times New Roman" w:eastAsia="Times New Roman" w:hAnsi="Times New Roman" w:cs="Times New Roman"/>
          <w:sz w:val="24"/>
        </w:rPr>
        <w:t xml:space="preserve"> Ośrodka Pomocy Społecznej skorzystało </w:t>
      </w:r>
      <w:r w:rsidR="008662D8">
        <w:rPr>
          <w:rFonts w:ascii="Times New Roman" w:eastAsia="Times New Roman" w:hAnsi="Times New Roman" w:cs="Times New Roman"/>
          <w:sz w:val="24"/>
        </w:rPr>
        <w:t>43</w:t>
      </w:r>
      <w:r>
        <w:rPr>
          <w:rFonts w:ascii="Times New Roman" w:eastAsia="Times New Roman" w:hAnsi="Times New Roman" w:cs="Times New Roman"/>
          <w:sz w:val="24"/>
        </w:rPr>
        <w:t xml:space="preserve"> rodzin - z uwagi na występujące ubóstwo, </w:t>
      </w:r>
      <w:r w:rsidR="008662D8">
        <w:rPr>
          <w:rFonts w:ascii="Times New Roman" w:eastAsia="Times New Roman" w:hAnsi="Times New Roman" w:cs="Times New Roman"/>
          <w:sz w:val="24"/>
        </w:rPr>
        <w:t>32</w:t>
      </w:r>
      <w:r>
        <w:rPr>
          <w:rFonts w:ascii="Times New Roman" w:eastAsia="Times New Roman" w:hAnsi="Times New Roman" w:cs="Times New Roman"/>
          <w:sz w:val="24"/>
        </w:rPr>
        <w:t xml:space="preserve"> rodzin - z powodu bezrobocia, 1</w:t>
      </w:r>
      <w:r w:rsidR="008662D8">
        <w:rPr>
          <w:rFonts w:ascii="Times New Roman" w:eastAsia="Times New Roman" w:hAnsi="Times New Roman" w:cs="Times New Roman"/>
          <w:sz w:val="24"/>
        </w:rPr>
        <w:t>1</w:t>
      </w:r>
      <w:r>
        <w:rPr>
          <w:rFonts w:ascii="Times New Roman" w:eastAsia="Times New Roman" w:hAnsi="Times New Roman" w:cs="Times New Roman"/>
          <w:sz w:val="24"/>
        </w:rPr>
        <w:t xml:space="preserve"> rodzin - z powodu alkoholizmu lub narkomanii. W 202</w:t>
      </w:r>
      <w:r w:rsidR="008662D8">
        <w:rPr>
          <w:rFonts w:ascii="Times New Roman" w:eastAsia="Times New Roman" w:hAnsi="Times New Roman" w:cs="Times New Roman"/>
          <w:sz w:val="24"/>
        </w:rPr>
        <w:t>4</w:t>
      </w:r>
      <w:r>
        <w:rPr>
          <w:rFonts w:ascii="Times New Roman" w:eastAsia="Times New Roman" w:hAnsi="Times New Roman" w:cs="Times New Roman"/>
          <w:sz w:val="24"/>
        </w:rPr>
        <w:t>r.: 4</w:t>
      </w:r>
      <w:r w:rsidR="008662D8">
        <w:rPr>
          <w:rFonts w:ascii="Times New Roman" w:eastAsia="Times New Roman" w:hAnsi="Times New Roman" w:cs="Times New Roman"/>
          <w:sz w:val="24"/>
        </w:rPr>
        <w:t>7</w:t>
      </w:r>
      <w:r>
        <w:rPr>
          <w:rFonts w:ascii="Times New Roman" w:eastAsia="Times New Roman" w:hAnsi="Times New Roman" w:cs="Times New Roman"/>
          <w:sz w:val="24"/>
        </w:rPr>
        <w:t xml:space="preserve"> rodziny - z uwagi na występujące ubóstwo, </w:t>
      </w:r>
      <w:r w:rsidR="008662D8">
        <w:rPr>
          <w:rFonts w:ascii="Times New Roman" w:eastAsia="Times New Roman" w:hAnsi="Times New Roman" w:cs="Times New Roman"/>
          <w:sz w:val="24"/>
        </w:rPr>
        <w:t>3</w:t>
      </w:r>
      <w:r>
        <w:rPr>
          <w:rFonts w:ascii="Times New Roman" w:eastAsia="Times New Roman" w:hAnsi="Times New Roman" w:cs="Times New Roman"/>
          <w:sz w:val="24"/>
        </w:rPr>
        <w:t>0 rodzin - z powodu bezrobocia, 1</w:t>
      </w:r>
      <w:r w:rsidR="008662D8">
        <w:rPr>
          <w:rFonts w:ascii="Times New Roman" w:eastAsia="Times New Roman" w:hAnsi="Times New Roman" w:cs="Times New Roman"/>
          <w:sz w:val="24"/>
        </w:rPr>
        <w:t>7</w:t>
      </w:r>
      <w:r>
        <w:rPr>
          <w:rFonts w:ascii="Times New Roman" w:eastAsia="Times New Roman" w:hAnsi="Times New Roman" w:cs="Times New Roman"/>
          <w:sz w:val="24"/>
        </w:rPr>
        <w:t xml:space="preserve"> rodzin - z powodu alkoholizmu lub narkomanii</w:t>
      </w:r>
      <w:r>
        <w:rPr>
          <w:rFonts w:ascii="Times New Roman" w:eastAsia="Times New Roman" w:hAnsi="Times New Roman" w:cs="Times New Roman"/>
          <w:color w:val="00B050"/>
          <w:sz w:val="24"/>
        </w:rPr>
        <w:t xml:space="preserve">. </w:t>
      </w:r>
      <w:r>
        <w:rPr>
          <w:rFonts w:ascii="Times New Roman" w:eastAsia="Times New Roman" w:hAnsi="Times New Roman" w:cs="Times New Roman"/>
          <w:sz w:val="24"/>
        </w:rPr>
        <w:t>W tych środowiskach prowadzona jest praca socjalna.</w:t>
      </w:r>
    </w:p>
    <w:p w14:paraId="718F6CAC" w14:textId="77777777" w:rsidR="008907AB" w:rsidRDefault="00000000">
      <w:pPr>
        <w:tabs>
          <w:tab w:val="left" w:pos="9356"/>
        </w:tabs>
        <w:ind w:right="4"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Jak wskazują eksperci oraz osoby podejmujące interwencję w rodzinie,  główną okolicznością towarzyszącą przemocy jest alkohol. Członkowie rodzin z problemem alkoholowym, w zależności od etapu rozwoju choroby, doznają różnych form przemocy. Niejednokrotnie, ukrywając alkoholizm współmałżonka, partnera czy dziecka, nie zgłaszają faktu przemocy w rodzinie. </w:t>
      </w:r>
    </w:p>
    <w:p w14:paraId="2648EBFC" w14:textId="77777777" w:rsidR="008907AB" w:rsidRDefault="00000000">
      <w:pPr>
        <w:tabs>
          <w:tab w:val="left" w:pos="9356"/>
        </w:tabs>
        <w:ind w:right="4" w:firstLine="426"/>
        <w:jc w:val="both"/>
        <w:rPr>
          <w:rFonts w:ascii="Times New Roman" w:eastAsia="Times New Roman" w:hAnsi="Times New Roman" w:cs="Times New Roman"/>
          <w:sz w:val="24"/>
        </w:rPr>
      </w:pPr>
      <w:r>
        <w:rPr>
          <w:rFonts w:ascii="Times New Roman" w:eastAsia="Times New Roman" w:hAnsi="Times New Roman" w:cs="Times New Roman"/>
          <w:sz w:val="24"/>
        </w:rPr>
        <w:t>Dane dotyczące problemu alkoholowego przedstawia poniższa tabela.</w:t>
      </w:r>
    </w:p>
    <w:p w14:paraId="5691F2CB" w14:textId="77777777" w:rsidR="008907AB" w:rsidRDefault="008907AB">
      <w:pPr>
        <w:tabs>
          <w:tab w:val="left" w:pos="9356"/>
        </w:tabs>
        <w:ind w:right="4" w:firstLine="426"/>
        <w:jc w:val="both"/>
        <w:rPr>
          <w:rFonts w:ascii="Times New Roman" w:eastAsia="Times New Roman" w:hAnsi="Times New Roman" w:cs="Times New Roman"/>
          <w:sz w:val="24"/>
        </w:rPr>
      </w:pPr>
    </w:p>
    <w:p w14:paraId="381C4431" w14:textId="77777777" w:rsidR="008907AB" w:rsidRDefault="00000000">
      <w:pPr>
        <w:spacing w:line="249" w:lineRule="exact"/>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Tabela nr 4</w:t>
      </w:r>
    </w:p>
    <w:tbl>
      <w:tblPr>
        <w:tblW w:w="9351" w:type="dxa"/>
        <w:tblLayout w:type="fixed"/>
        <w:tblLook w:val="04A0" w:firstRow="1" w:lastRow="0" w:firstColumn="1" w:lastColumn="0" w:noHBand="0" w:noVBand="1"/>
      </w:tblPr>
      <w:tblGrid>
        <w:gridCol w:w="6373"/>
        <w:gridCol w:w="1560"/>
        <w:gridCol w:w="1418"/>
      </w:tblGrid>
      <w:tr w:rsidR="008907AB" w14:paraId="3303DCA2" w14:textId="77777777">
        <w:tc>
          <w:tcPr>
            <w:tcW w:w="6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70DB9A" w14:textId="77777777" w:rsidR="008907AB" w:rsidRDefault="00000000">
            <w:pPr>
              <w:widowControl w:val="0"/>
              <w:tabs>
                <w:tab w:val="left" w:pos="9356"/>
              </w:tabs>
              <w:spacing w:line="271" w:lineRule="auto"/>
              <w:ind w:right="4"/>
              <w:jc w:val="center"/>
              <w:rPr>
                <w:rFonts w:ascii="Times New Roman" w:eastAsia="Times New Roman" w:hAnsi="Times New Roman" w:cs="Times New Roman"/>
                <w:b/>
              </w:rPr>
            </w:pPr>
            <w:r>
              <w:rPr>
                <w:rFonts w:ascii="Times New Roman" w:eastAsia="Times New Roman" w:hAnsi="Times New Roman" w:cs="Times New Roman"/>
                <w:b/>
              </w:rPr>
              <w:t>Liczba osób:</w:t>
            </w:r>
          </w:p>
        </w:tc>
        <w:tc>
          <w:tcPr>
            <w:tcW w:w="1560" w:type="dxa"/>
            <w:tcBorders>
              <w:top w:val="single" w:sz="4" w:space="0" w:color="000000"/>
              <w:left w:val="single" w:sz="4" w:space="0" w:color="000000"/>
              <w:bottom w:val="single" w:sz="4" w:space="0" w:color="000000"/>
            </w:tcBorders>
            <w:shd w:val="clear" w:color="auto" w:fill="DBE5F1" w:themeFill="accent1" w:themeFillTint="33"/>
          </w:tcPr>
          <w:p w14:paraId="17A56795" w14:textId="0A4FF12C" w:rsidR="008907AB" w:rsidRDefault="00000000">
            <w:pPr>
              <w:widowControl w:val="0"/>
              <w:tabs>
                <w:tab w:val="left" w:pos="9356"/>
              </w:tabs>
              <w:spacing w:line="271" w:lineRule="auto"/>
              <w:ind w:right="4"/>
              <w:jc w:val="center"/>
              <w:rPr>
                <w:rFonts w:ascii="Times New Roman" w:eastAsia="Times New Roman" w:hAnsi="Times New Roman" w:cs="Times New Roman"/>
                <w:b/>
              </w:rPr>
            </w:pPr>
            <w:r>
              <w:rPr>
                <w:rFonts w:ascii="Times New Roman" w:eastAsia="Times New Roman" w:hAnsi="Times New Roman" w:cs="Times New Roman"/>
                <w:b/>
              </w:rPr>
              <w:t>202</w:t>
            </w:r>
            <w:r w:rsidR="008662D8">
              <w:rPr>
                <w:rFonts w:ascii="Times New Roman" w:eastAsia="Times New Roman" w:hAnsi="Times New Roman" w:cs="Times New Roman"/>
                <w:b/>
              </w:rPr>
              <w:t>3</w:t>
            </w:r>
            <w:r>
              <w:rPr>
                <w:rFonts w:ascii="Times New Roman" w:eastAsia="Times New Roman" w:hAnsi="Times New Roman" w:cs="Times New Roman"/>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F83814A" w14:textId="3B94F14C" w:rsidR="008907AB" w:rsidRDefault="00000000">
            <w:pPr>
              <w:widowControl w:val="0"/>
              <w:tabs>
                <w:tab w:val="left" w:pos="9356"/>
              </w:tabs>
              <w:spacing w:line="271" w:lineRule="auto"/>
              <w:ind w:right="4"/>
              <w:jc w:val="center"/>
              <w:rPr>
                <w:rFonts w:ascii="Times New Roman" w:eastAsia="Times New Roman" w:hAnsi="Times New Roman" w:cs="Times New Roman"/>
                <w:b/>
              </w:rPr>
            </w:pPr>
            <w:r>
              <w:rPr>
                <w:rFonts w:ascii="Times New Roman" w:eastAsia="Times New Roman" w:hAnsi="Times New Roman" w:cs="Times New Roman"/>
                <w:b/>
              </w:rPr>
              <w:t>202</w:t>
            </w:r>
            <w:r w:rsidR="008662D8">
              <w:rPr>
                <w:rFonts w:ascii="Times New Roman" w:eastAsia="Times New Roman" w:hAnsi="Times New Roman" w:cs="Times New Roman"/>
                <w:b/>
              </w:rPr>
              <w:t>4</w:t>
            </w:r>
            <w:r>
              <w:rPr>
                <w:rFonts w:ascii="Times New Roman" w:eastAsia="Times New Roman" w:hAnsi="Times New Roman" w:cs="Times New Roman"/>
                <w:b/>
              </w:rPr>
              <w:t>r.</w:t>
            </w:r>
          </w:p>
        </w:tc>
      </w:tr>
      <w:tr w:rsidR="008907AB" w14:paraId="60DC1C29" w14:textId="77777777">
        <w:tc>
          <w:tcPr>
            <w:tcW w:w="6373" w:type="dxa"/>
            <w:tcBorders>
              <w:top w:val="single" w:sz="4" w:space="0" w:color="000000"/>
              <w:left w:val="single" w:sz="4" w:space="0" w:color="000000"/>
              <w:bottom w:val="single" w:sz="4" w:space="0" w:color="000000"/>
              <w:right w:val="single" w:sz="4" w:space="0" w:color="000000"/>
            </w:tcBorders>
          </w:tcPr>
          <w:p w14:paraId="36340A25" w14:textId="64F5F4EF" w:rsidR="008907AB" w:rsidRDefault="00000000">
            <w:pPr>
              <w:widowControl w:val="0"/>
              <w:tabs>
                <w:tab w:val="left" w:pos="9356"/>
              </w:tabs>
              <w:spacing w:line="271" w:lineRule="auto"/>
              <w:ind w:right="4"/>
              <w:jc w:val="both"/>
              <w:rPr>
                <w:rFonts w:ascii="Times New Roman" w:eastAsia="Times New Roman" w:hAnsi="Times New Roman" w:cs="Times New Roman"/>
              </w:rPr>
            </w:pPr>
            <w:r>
              <w:rPr>
                <w:rFonts w:ascii="Times New Roman" w:eastAsia="Times New Roman" w:hAnsi="Times New Roman" w:cs="Times New Roman"/>
              </w:rPr>
              <w:t xml:space="preserve">wobec których </w:t>
            </w:r>
            <w:r w:rsidR="00DF26BF">
              <w:rPr>
                <w:rFonts w:ascii="Times New Roman" w:eastAsia="Times New Roman" w:hAnsi="Times New Roman" w:cs="Times New Roman"/>
              </w:rPr>
              <w:t>Gminna</w:t>
            </w:r>
            <w:r>
              <w:rPr>
                <w:rFonts w:ascii="Times New Roman" w:eastAsia="Times New Roman" w:hAnsi="Times New Roman" w:cs="Times New Roman"/>
              </w:rPr>
              <w:t xml:space="preserve"> Komisja Rozwiązywania Problemów Alkoholowych prowadziła postępowania</w:t>
            </w:r>
          </w:p>
        </w:tc>
        <w:tc>
          <w:tcPr>
            <w:tcW w:w="1560" w:type="dxa"/>
            <w:tcBorders>
              <w:top w:val="single" w:sz="4" w:space="0" w:color="000000"/>
              <w:left w:val="single" w:sz="4" w:space="0" w:color="000000"/>
              <w:bottom w:val="single" w:sz="4" w:space="0" w:color="000000"/>
            </w:tcBorders>
            <w:vAlign w:val="center"/>
          </w:tcPr>
          <w:p w14:paraId="0575F860" w14:textId="7844B37A" w:rsidR="008907AB" w:rsidRDefault="0051048B">
            <w:pPr>
              <w:widowControl w:val="0"/>
              <w:tabs>
                <w:tab w:val="left" w:pos="9356"/>
              </w:tabs>
              <w:spacing w:line="271" w:lineRule="auto"/>
              <w:ind w:right="4"/>
              <w:jc w:val="center"/>
              <w:rPr>
                <w:rFonts w:ascii="Times New Roman" w:eastAsia="Times New Roman" w:hAnsi="Times New Roman" w:cs="Times New Roman"/>
              </w:rPr>
            </w:pPr>
            <w:r>
              <w:rPr>
                <w:rFonts w:ascii="Times New Roman" w:eastAsia="Times New Roman" w:hAnsi="Times New Roman" w:cs="Times New Roman"/>
              </w:rPr>
              <w:t>39</w:t>
            </w:r>
          </w:p>
        </w:tc>
        <w:tc>
          <w:tcPr>
            <w:tcW w:w="1418" w:type="dxa"/>
            <w:tcBorders>
              <w:top w:val="single" w:sz="4" w:space="0" w:color="000000"/>
              <w:left w:val="single" w:sz="4" w:space="0" w:color="000000"/>
              <w:bottom w:val="single" w:sz="4" w:space="0" w:color="000000"/>
              <w:right w:val="single" w:sz="4" w:space="0" w:color="000000"/>
            </w:tcBorders>
            <w:vAlign w:val="center"/>
          </w:tcPr>
          <w:p w14:paraId="19C62091" w14:textId="6F65F509" w:rsidR="008907AB" w:rsidRDefault="0051048B">
            <w:pPr>
              <w:widowControl w:val="0"/>
              <w:tabs>
                <w:tab w:val="left" w:pos="9356"/>
              </w:tabs>
              <w:spacing w:line="271" w:lineRule="auto"/>
              <w:ind w:right="4"/>
              <w:jc w:val="center"/>
              <w:rPr>
                <w:rFonts w:ascii="Times New Roman" w:eastAsia="Times New Roman" w:hAnsi="Times New Roman" w:cs="Times New Roman"/>
              </w:rPr>
            </w:pPr>
            <w:r>
              <w:rPr>
                <w:rFonts w:ascii="Times New Roman" w:eastAsia="Times New Roman" w:hAnsi="Times New Roman" w:cs="Times New Roman"/>
              </w:rPr>
              <w:t>31</w:t>
            </w:r>
          </w:p>
        </w:tc>
      </w:tr>
      <w:tr w:rsidR="008907AB" w14:paraId="158ADF8B" w14:textId="77777777">
        <w:tc>
          <w:tcPr>
            <w:tcW w:w="6373" w:type="dxa"/>
            <w:tcBorders>
              <w:top w:val="single" w:sz="4" w:space="0" w:color="000000"/>
              <w:left w:val="single" w:sz="4" w:space="0" w:color="000000"/>
              <w:bottom w:val="single" w:sz="4" w:space="0" w:color="000000"/>
              <w:right w:val="single" w:sz="4" w:space="0" w:color="000000"/>
            </w:tcBorders>
          </w:tcPr>
          <w:p w14:paraId="773147A7" w14:textId="77777777" w:rsidR="008907AB" w:rsidRDefault="00000000">
            <w:pPr>
              <w:widowControl w:val="0"/>
              <w:tabs>
                <w:tab w:val="left" w:pos="9356"/>
              </w:tabs>
              <w:spacing w:line="271" w:lineRule="auto"/>
              <w:ind w:left="454" w:right="4"/>
              <w:jc w:val="both"/>
              <w:rPr>
                <w:rFonts w:ascii="Times New Roman" w:eastAsia="Times New Roman" w:hAnsi="Times New Roman" w:cs="Times New Roman"/>
              </w:rPr>
            </w:pPr>
            <w:r>
              <w:rPr>
                <w:rFonts w:ascii="Times New Roman" w:eastAsia="Times New Roman" w:hAnsi="Times New Roman" w:cs="Times New Roman"/>
              </w:rPr>
              <w:t>w tym: wszczęte jako nowe</w:t>
            </w:r>
          </w:p>
        </w:tc>
        <w:tc>
          <w:tcPr>
            <w:tcW w:w="1560" w:type="dxa"/>
            <w:tcBorders>
              <w:top w:val="single" w:sz="4" w:space="0" w:color="000000"/>
              <w:left w:val="single" w:sz="4" w:space="0" w:color="000000"/>
              <w:bottom w:val="single" w:sz="4" w:space="0" w:color="000000"/>
            </w:tcBorders>
            <w:vAlign w:val="center"/>
          </w:tcPr>
          <w:p w14:paraId="3896CE0D" w14:textId="16B1F88A" w:rsidR="008907AB" w:rsidRDefault="0051048B">
            <w:pPr>
              <w:widowControl w:val="0"/>
              <w:tabs>
                <w:tab w:val="left" w:pos="9356"/>
              </w:tabs>
              <w:spacing w:line="271" w:lineRule="auto"/>
              <w:ind w:right="4"/>
              <w:jc w:val="center"/>
              <w:rPr>
                <w:rFonts w:ascii="Times New Roman" w:eastAsia="Times New Roman" w:hAnsi="Times New Roman" w:cs="Times New Roman"/>
              </w:rPr>
            </w:pPr>
            <w:r>
              <w:rPr>
                <w:rFonts w:ascii="Times New Roman" w:eastAsia="Times New Roman" w:hAnsi="Times New Roman" w:cs="Times New Roman"/>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0C6B9048" w14:textId="6D933D40" w:rsidR="008907AB" w:rsidRDefault="0051048B">
            <w:pPr>
              <w:widowControl w:val="0"/>
              <w:tabs>
                <w:tab w:val="left" w:pos="9356"/>
              </w:tabs>
              <w:spacing w:line="271" w:lineRule="auto"/>
              <w:ind w:right="4"/>
              <w:jc w:val="center"/>
              <w:rPr>
                <w:rFonts w:ascii="Times New Roman" w:eastAsia="Times New Roman" w:hAnsi="Times New Roman" w:cs="Times New Roman"/>
              </w:rPr>
            </w:pPr>
            <w:r>
              <w:rPr>
                <w:rFonts w:ascii="Times New Roman" w:eastAsia="Times New Roman" w:hAnsi="Times New Roman" w:cs="Times New Roman"/>
              </w:rPr>
              <w:t>28</w:t>
            </w:r>
          </w:p>
        </w:tc>
      </w:tr>
      <w:tr w:rsidR="008907AB" w14:paraId="74CB6F25" w14:textId="77777777">
        <w:tc>
          <w:tcPr>
            <w:tcW w:w="6373" w:type="dxa"/>
            <w:tcBorders>
              <w:top w:val="single" w:sz="4" w:space="0" w:color="000000"/>
              <w:left w:val="single" w:sz="4" w:space="0" w:color="000000"/>
              <w:bottom w:val="single" w:sz="4" w:space="0" w:color="000000"/>
              <w:right w:val="single" w:sz="4" w:space="0" w:color="000000"/>
            </w:tcBorders>
          </w:tcPr>
          <w:p w14:paraId="0BAE929E" w14:textId="538D60DB" w:rsidR="008907AB" w:rsidRDefault="00000000">
            <w:pPr>
              <w:widowControl w:val="0"/>
              <w:tabs>
                <w:tab w:val="left" w:pos="9356"/>
              </w:tabs>
              <w:spacing w:line="271" w:lineRule="auto"/>
              <w:ind w:right="4"/>
              <w:jc w:val="both"/>
              <w:rPr>
                <w:rFonts w:ascii="Times New Roman" w:eastAsia="Times New Roman" w:hAnsi="Times New Roman" w:cs="Times New Roman"/>
              </w:rPr>
            </w:pPr>
            <w:r>
              <w:rPr>
                <w:rFonts w:ascii="Times New Roman" w:eastAsia="Times New Roman" w:hAnsi="Times New Roman" w:cs="Times New Roman"/>
              </w:rPr>
              <w:t xml:space="preserve">korzystających z konsultacji indywidualnych, rodzinnych, małżeńskich, osób </w:t>
            </w:r>
            <w:r>
              <w:rPr>
                <w:rFonts w:ascii="Times New Roman" w:eastAsia="Times New Roman" w:hAnsi="Times New Roman" w:cs="Times New Roman"/>
              </w:rPr>
              <w:br/>
              <w:t xml:space="preserve">w kryzysie </w:t>
            </w:r>
          </w:p>
        </w:tc>
        <w:tc>
          <w:tcPr>
            <w:tcW w:w="1560" w:type="dxa"/>
            <w:tcBorders>
              <w:top w:val="single" w:sz="4" w:space="0" w:color="000000"/>
              <w:left w:val="single" w:sz="4" w:space="0" w:color="000000"/>
              <w:bottom w:val="single" w:sz="4" w:space="0" w:color="000000"/>
            </w:tcBorders>
            <w:vAlign w:val="center"/>
          </w:tcPr>
          <w:p w14:paraId="433B76F0" w14:textId="3C8BBA85" w:rsidR="008907AB" w:rsidRDefault="0051048B">
            <w:pPr>
              <w:widowControl w:val="0"/>
              <w:tabs>
                <w:tab w:val="left" w:pos="9356"/>
              </w:tabs>
              <w:spacing w:line="271" w:lineRule="auto"/>
              <w:ind w:right="4"/>
              <w:jc w:val="center"/>
              <w:rPr>
                <w:rFonts w:ascii="Times New Roman" w:eastAsia="Times New Roman" w:hAnsi="Times New Roman" w:cs="Times New Roman"/>
              </w:rPr>
            </w:pPr>
            <w:r>
              <w:rPr>
                <w:rFonts w:ascii="Times New Roman" w:eastAsia="Times New Roman" w:hAnsi="Times New Roman" w:cs="Times New Roman"/>
              </w:rPr>
              <w:t>235</w:t>
            </w:r>
          </w:p>
        </w:tc>
        <w:tc>
          <w:tcPr>
            <w:tcW w:w="1418" w:type="dxa"/>
            <w:tcBorders>
              <w:top w:val="single" w:sz="4" w:space="0" w:color="000000"/>
              <w:left w:val="single" w:sz="4" w:space="0" w:color="000000"/>
              <w:bottom w:val="single" w:sz="4" w:space="0" w:color="000000"/>
              <w:right w:val="single" w:sz="4" w:space="0" w:color="000000"/>
            </w:tcBorders>
            <w:vAlign w:val="center"/>
          </w:tcPr>
          <w:p w14:paraId="5B4EB039" w14:textId="06817DBE" w:rsidR="008907AB" w:rsidRDefault="0051048B">
            <w:pPr>
              <w:widowControl w:val="0"/>
              <w:tabs>
                <w:tab w:val="left" w:pos="9356"/>
              </w:tabs>
              <w:spacing w:line="271" w:lineRule="auto"/>
              <w:ind w:right="4"/>
              <w:jc w:val="center"/>
              <w:rPr>
                <w:rFonts w:ascii="Times New Roman" w:eastAsia="Times New Roman" w:hAnsi="Times New Roman" w:cs="Times New Roman"/>
              </w:rPr>
            </w:pPr>
            <w:r>
              <w:rPr>
                <w:rFonts w:ascii="Times New Roman" w:eastAsia="Times New Roman" w:hAnsi="Times New Roman" w:cs="Times New Roman"/>
              </w:rPr>
              <w:t>290</w:t>
            </w:r>
          </w:p>
        </w:tc>
      </w:tr>
      <w:tr w:rsidR="008907AB" w14:paraId="6029BAE1" w14:textId="77777777">
        <w:tc>
          <w:tcPr>
            <w:tcW w:w="6373" w:type="dxa"/>
            <w:tcBorders>
              <w:top w:val="single" w:sz="4" w:space="0" w:color="000000"/>
              <w:left w:val="single" w:sz="4" w:space="0" w:color="000000"/>
              <w:bottom w:val="single" w:sz="4" w:space="0" w:color="000000"/>
              <w:right w:val="single" w:sz="4" w:space="0" w:color="000000"/>
            </w:tcBorders>
          </w:tcPr>
          <w:p w14:paraId="3B73C29F" w14:textId="1BF612FF" w:rsidR="008907AB" w:rsidRDefault="00000000">
            <w:pPr>
              <w:widowControl w:val="0"/>
              <w:tabs>
                <w:tab w:val="left" w:pos="9356"/>
              </w:tabs>
              <w:spacing w:line="271" w:lineRule="auto"/>
              <w:ind w:right="4"/>
              <w:jc w:val="both"/>
              <w:rPr>
                <w:rFonts w:ascii="Times New Roman" w:eastAsia="Times New Roman" w:hAnsi="Times New Roman" w:cs="Times New Roman"/>
              </w:rPr>
            </w:pPr>
            <w:r>
              <w:rPr>
                <w:rFonts w:ascii="Times New Roman" w:eastAsia="Times New Roman" w:hAnsi="Times New Roman" w:cs="Times New Roman"/>
              </w:rPr>
              <w:t xml:space="preserve">uczestniczących w zajęciach grupowych dla osób uzależnionych, </w:t>
            </w:r>
          </w:p>
        </w:tc>
        <w:tc>
          <w:tcPr>
            <w:tcW w:w="1560" w:type="dxa"/>
            <w:tcBorders>
              <w:top w:val="single" w:sz="4" w:space="0" w:color="000000"/>
              <w:left w:val="single" w:sz="4" w:space="0" w:color="000000"/>
              <w:bottom w:val="single" w:sz="4" w:space="0" w:color="000000"/>
            </w:tcBorders>
            <w:vAlign w:val="center"/>
          </w:tcPr>
          <w:p w14:paraId="62FE220E" w14:textId="0B2CBF0B" w:rsidR="008907AB" w:rsidRDefault="0051048B">
            <w:pPr>
              <w:widowControl w:val="0"/>
              <w:tabs>
                <w:tab w:val="left" w:pos="9356"/>
              </w:tabs>
              <w:spacing w:line="271" w:lineRule="auto"/>
              <w:ind w:right="4"/>
              <w:jc w:val="center"/>
              <w:rPr>
                <w:rFonts w:ascii="Times New Roman" w:eastAsia="Times New Roman" w:hAnsi="Times New Roman" w:cs="Times New Roman"/>
                <w:vertAlign w:val="superscript"/>
              </w:rPr>
            </w:pPr>
            <w:r>
              <w:rPr>
                <w:rFonts w:ascii="Times New Roman" w:eastAsia="Times New Roman" w:hAnsi="Times New Roman" w:cs="Times New Roman"/>
              </w:rPr>
              <w:t>181</w:t>
            </w:r>
          </w:p>
        </w:tc>
        <w:tc>
          <w:tcPr>
            <w:tcW w:w="1418" w:type="dxa"/>
            <w:tcBorders>
              <w:top w:val="single" w:sz="4" w:space="0" w:color="000000"/>
              <w:left w:val="single" w:sz="4" w:space="0" w:color="000000"/>
              <w:bottom w:val="single" w:sz="4" w:space="0" w:color="000000"/>
              <w:right w:val="single" w:sz="4" w:space="0" w:color="000000"/>
            </w:tcBorders>
            <w:vAlign w:val="center"/>
          </w:tcPr>
          <w:p w14:paraId="4A6D5A30" w14:textId="7BA4F5B9" w:rsidR="008907AB" w:rsidRDefault="0051048B">
            <w:pPr>
              <w:widowControl w:val="0"/>
              <w:tabs>
                <w:tab w:val="left" w:pos="9356"/>
              </w:tabs>
              <w:spacing w:line="271" w:lineRule="auto"/>
              <w:ind w:right="4"/>
              <w:jc w:val="center"/>
              <w:rPr>
                <w:rFonts w:ascii="Times New Roman" w:hAnsi="Times New Roman"/>
              </w:rPr>
            </w:pPr>
            <w:r>
              <w:rPr>
                <w:rFonts w:ascii="Times New Roman" w:hAnsi="Times New Roman"/>
              </w:rPr>
              <w:t>171</w:t>
            </w:r>
          </w:p>
        </w:tc>
      </w:tr>
      <w:tr w:rsidR="008907AB" w14:paraId="0DD47ADC" w14:textId="77777777">
        <w:tc>
          <w:tcPr>
            <w:tcW w:w="6373" w:type="dxa"/>
            <w:tcBorders>
              <w:top w:val="single" w:sz="4" w:space="0" w:color="000000"/>
              <w:left w:val="single" w:sz="4" w:space="0" w:color="000000"/>
              <w:bottom w:val="single" w:sz="4" w:space="0" w:color="000000"/>
              <w:right w:val="single" w:sz="4" w:space="0" w:color="000000"/>
            </w:tcBorders>
          </w:tcPr>
          <w:p w14:paraId="3BF3229B" w14:textId="609F6FDA" w:rsidR="008907AB" w:rsidRDefault="00000000">
            <w:pPr>
              <w:widowControl w:val="0"/>
              <w:tabs>
                <w:tab w:val="left" w:pos="9356"/>
              </w:tabs>
              <w:spacing w:line="271" w:lineRule="auto"/>
              <w:ind w:right="4"/>
              <w:jc w:val="both"/>
              <w:rPr>
                <w:rFonts w:ascii="Times New Roman" w:eastAsia="Times New Roman" w:hAnsi="Times New Roman" w:cs="Times New Roman"/>
              </w:rPr>
            </w:pPr>
            <w:r>
              <w:rPr>
                <w:rFonts w:ascii="Times New Roman" w:eastAsia="Times New Roman" w:hAnsi="Times New Roman" w:cs="Times New Roman"/>
              </w:rPr>
              <w:t xml:space="preserve">uczestniczących w zajęciach grupowych dla osób współuzależnionych, </w:t>
            </w:r>
          </w:p>
        </w:tc>
        <w:tc>
          <w:tcPr>
            <w:tcW w:w="1560" w:type="dxa"/>
            <w:tcBorders>
              <w:top w:val="single" w:sz="4" w:space="0" w:color="000000"/>
              <w:left w:val="single" w:sz="4" w:space="0" w:color="000000"/>
              <w:bottom w:val="single" w:sz="4" w:space="0" w:color="000000"/>
            </w:tcBorders>
            <w:vAlign w:val="center"/>
          </w:tcPr>
          <w:p w14:paraId="7983581E" w14:textId="7272C041" w:rsidR="008907AB" w:rsidRDefault="0051048B">
            <w:pPr>
              <w:widowControl w:val="0"/>
              <w:tabs>
                <w:tab w:val="left" w:pos="9356"/>
              </w:tabs>
              <w:spacing w:line="271" w:lineRule="auto"/>
              <w:ind w:right="4"/>
              <w:jc w:val="center"/>
              <w:rPr>
                <w:rFonts w:ascii="Times New Roman" w:eastAsia="Times New Roman" w:hAnsi="Times New Roman" w:cs="Times New Roman"/>
                <w:vertAlign w:val="superscript"/>
              </w:rPr>
            </w:pPr>
            <w:r>
              <w:rPr>
                <w:rFonts w:ascii="Times New Roman" w:eastAsia="Times New Roman" w:hAnsi="Times New Roman" w:cs="Times New Roman"/>
              </w:rPr>
              <w:t>39</w:t>
            </w:r>
          </w:p>
        </w:tc>
        <w:tc>
          <w:tcPr>
            <w:tcW w:w="1418" w:type="dxa"/>
            <w:tcBorders>
              <w:top w:val="single" w:sz="4" w:space="0" w:color="000000"/>
              <w:left w:val="single" w:sz="4" w:space="0" w:color="000000"/>
              <w:bottom w:val="single" w:sz="4" w:space="0" w:color="000000"/>
              <w:right w:val="single" w:sz="4" w:space="0" w:color="000000"/>
            </w:tcBorders>
            <w:vAlign w:val="center"/>
          </w:tcPr>
          <w:p w14:paraId="3ED85F80" w14:textId="594499A6" w:rsidR="008907AB" w:rsidRDefault="0051048B">
            <w:pPr>
              <w:widowControl w:val="0"/>
              <w:tabs>
                <w:tab w:val="left" w:pos="9356"/>
              </w:tabs>
              <w:spacing w:line="271" w:lineRule="auto"/>
              <w:ind w:right="4"/>
              <w:jc w:val="center"/>
              <w:rPr>
                <w:rFonts w:ascii="Times New Roman" w:hAnsi="Times New Roman"/>
              </w:rPr>
            </w:pPr>
            <w:r>
              <w:rPr>
                <w:rFonts w:ascii="Times New Roman" w:hAnsi="Times New Roman"/>
              </w:rPr>
              <w:t>31</w:t>
            </w:r>
          </w:p>
        </w:tc>
      </w:tr>
    </w:tbl>
    <w:p w14:paraId="2B79F6BB" w14:textId="77777777" w:rsidR="008907AB" w:rsidRDefault="008907AB">
      <w:pPr>
        <w:pStyle w:val="Akapitzlist"/>
        <w:tabs>
          <w:tab w:val="left" w:pos="9356"/>
        </w:tabs>
        <w:spacing w:line="271" w:lineRule="auto"/>
        <w:ind w:left="786" w:right="4"/>
        <w:jc w:val="both"/>
        <w:rPr>
          <w:rFonts w:ascii="Times New Roman" w:eastAsia="Times New Roman" w:hAnsi="Times New Roman" w:cs="Times New Roman"/>
          <w:sz w:val="18"/>
        </w:rPr>
      </w:pPr>
    </w:p>
    <w:p w14:paraId="00FB2F3E" w14:textId="77777777" w:rsidR="008907AB" w:rsidRDefault="008907AB">
      <w:pPr>
        <w:tabs>
          <w:tab w:val="left" w:pos="9356"/>
        </w:tabs>
        <w:spacing w:line="20" w:lineRule="exact"/>
        <w:ind w:right="4"/>
        <w:rPr>
          <w:rFonts w:ascii="Times New Roman" w:eastAsia="Times New Roman" w:hAnsi="Times New Roman" w:cs="Times New Roman"/>
          <w:sz w:val="24"/>
        </w:rPr>
      </w:pPr>
    </w:p>
    <w:p w14:paraId="6793AB87" w14:textId="77777777" w:rsidR="008907AB" w:rsidRDefault="008907AB">
      <w:pPr>
        <w:tabs>
          <w:tab w:val="left" w:pos="9356"/>
        </w:tabs>
        <w:ind w:right="4"/>
        <w:rPr>
          <w:rFonts w:ascii="Times New Roman" w:eastAsia="Times New Roman" w:hAnsi="Times New Roman" w:cs="Times New Roman"/>
          <w:sz w:val="24"/>
          <w:szCs w:val="24"/>
        </w:rPr>
      </w:pPr>
      <w:bookmarkStart w:id="6" w:name="page9"/>
      <w:bookmarkEnd w:id="6"/>
    </w:p>
    <w:p w14:paraId="2728553A" w14:textId="77777777" w:rsidR="008907AB" w:rsidRDefault="00000000">
      <w:pPr>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Zasoby gminy:</w:t>
      </w:r>
    </w:p>
    <w:p w14:paraId="515A5D39" w14:textId="77777777" w:rsidR="008907AB" w:rsidRDefault="008907AB">
      <w:pPr>
        <w:ind w:firstLine="426"/>
        <w:jc w:val="both"/>
        <w:rPr>
          <w:rFonts w:ascii="Times New Roman" w:eastAsia="Times New Roman" w:hAnsi="Times New Roman" w:cs="Times New Roman"/>
          <w:sz w:val="24"/>
          <w:szCs w:val="24"/>
        </w:rPr>
      </w:pPr>
    </w:p>
    <w:p w14:paraId="12B734AB" w14:textId="7E554AE5" w:rsidR="008907AB" w:rsidRDefault="00000000">
      <w:pPr>
        <w:tabs>
          <w:tab w:val="left" w:pos="9356"/>
        </w:tabs>
        <w:ind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terenie Gminy </w:t>
      </w:r>
      <w:r w:rsidR="00B74850">
        <w:rPr>
          <w:rFonts w:ascii="Times New Roman" w:eastAsia="Times New Roman" w:hAnsi="Times New Roman" w:cs="Times New Roman"/>
          <w:sz w:val="24"/>
          <w:szCs w:val="24"/>
        </w:rPr>
        <w:t>Międzybórz</w:t>
      </w:r>
      <w:r>
        <w:rPr>
          <w:rFonts w:ascii="Times New Roman" w:eastAsia="Times New Roman" w:hAnsi="Times New Roman" w:cs="Times New Roman"/>
          <w:sz w:val="24"/>
          <w:szCs w:val="24"/>
        </w:rPr>
        <w:t xml:space="preserve"> rozwiązywaniem problemów przemocy domowej zajmują się następujące podmioty:</w:t>
      </w:r>
    </w:p>
    <w:p w14:paraId="196C393F" w14:textId="77777777" w:rsidR="008907AB" w:rsidRDefault="008907AB">
      <w:pPr>
        <w:tabs>
          <w:tab w:val="left" w:pos="9356"/>
        </w:tabs>
        <w:ind w:right="4" w:firstLine="426"/>
        <w:jc w:val="both"/>
        <w:rPr>
          <w:rFonts w:ascii="Times New Roman" w:eastAsia="Times New Roman" w:hAnsi="Times New Roman" w:cs="Times New Roman"/>
          <w:sz w:val="24"/>
          <w:szCs w:val="24"/>
        </w:rPr>
      </w:pPr>
    </w:p>
    <w:p w14:paraId="67DCF768" w14:textId="0E70A890" w:rsidR="008907AB" w:rsidRDefault="00B74850">
      <w:pPr>
        <w:numPr>
          <w:ilvl w:val="0"/>
          <w:numId w:val="3"/>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t>Gminny Zespół Interdyscyplinarny (GZI),</w:t>
      </w:r>
    </w:p>
    <w:p w14:paraId="230C4299" w14:textId="3326DF9C" w:rsidR="008907AB" w:rsidRDefault="00DF26BF">
      <w:pPr>
        <w:numPr>
          <w:ilvl w:val="0"/>
          <w:numId w:val="3"/>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t>Miejsko-</w:t>
      </w:r>
      <w:r w:rsidR="00B74850">
        <w:rPr>
          <w:rFonts w:ascii="Times New Roman" w:eastAsia="Times New Roman" w:hAnsi="Times New Roman" w:cs="Times New Roman"/>
          <w:sz w:val="24"/>
          <w:szCs w:val="24"/>
        </w:rPr>
        <w:t>Gminny</w:t>
      </w:r>
      <w:r>
        <w:rPr>
          <w:rFonts w:ascii="Times New Roman" w:eastAsia="Times New Roman" w:hAnsi="Times New Roman" w:cs="Times New Roman"/>
          <w:sz w:val="24"/>
          <w:szCs w:val="24"/>
        </w:rPr>
        <w:t xml:space="preserve"> Ośrodek Pomocy Społecznej,</w:t>
      </w:r>
    </w:p>
    <w:p w14:paraId="157EC3BB" w14:textId="56418B5A" w:rsidR="008907AB" w:rsidRDefault="00B74850">
      <w:pPr>
        <w:numPr>
          <w:ilvl w:val="0"/>
          <w:numId w:val="3"/>
        </w:numPr>
        <w:tabs>
          <w:tab w:val="left" w:pos="709"/>
          <w:tab w:val="left" w:pos="9356"/>
        </w:tabs>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Gminna Komisja Rozwiązywania Problemów Alkoholowych,</w:t>
      </w:r>
    </w:p>
    <w:p w14:paraId="3B278997" w14:textId="77777777" w:rsidR="008907AB" w:rsidRDefault="008907AB">
      <w:pPr>
        <w:tabs>
          <w:tab w:val="left" w:pos="709"/>
          <w:tab w:val="left" w:pos="1080"/>
          <w:tab w:val="left" w:pos="9356"/>
        </w:tabs>
        <w:ind w:right="4"/>
        <w:jc w:val="both"/>
        <w:rPr>
          <w:rFonts w:ascii="Times New Roman" w:eastAsia="Times New Roman" w:hAnsi="Times New Roman" w:cs="Times New Roman"/>
          <w:sz w:val="24"/>
          <w:szCs w:val="24"/>
        </w:rPr>
      </w:pPr>
    </w:p>
    <w:p w14:paraId="76D64995" w14:textId="64A6629E" w:rsidR="008907AB" w:rsidRDefault="00000000">
      <w:pPr>
        <w:tabs>
          <w:tab w:val="left" w:pos="709"/>
          <w:tab w:val="left" w:pos="1080"/>
          <w:tab w:val="left" w:pos="9356"/>
        </w:tabs>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oraz inne instytucje funkcjonujące na terenie </w:t>
      </w:r>
      <w:r w:rsidR="00B74850">
        <w:rPr>
          <w:rFonts w:ascii="Times New Roman" w:eastAsia="Times New Roman" w:hAnsi="Times New Roman" w:cs="Times New Roman"/>
          <w:sz w:val="24"/>
          <w:szCs w:val="24"/>
        </w:rPr>
        <w:t>powiatu</w:t>
      </w:r>
      <w:r>
        <w:rPr>
          <w:rFonts w:ascii="Times New Roman" w:eastAsia="Times New Roman" w:hAnsi="Times New Roman" w:cs="Times New Roman"/>
          <w:sz w:val="24"/>
          <w:szCs w:val="24"/>
        </w:rPr>
        <w:t>:</w:t>
      </w:r>
    </w:p>
    <w:p w14:paraId="15D1D045" w14:textId="77777777" w:rsidR="008907AB" w:rsidRDefault="008907AB">
      <w:pPr>
        <w:tabs>
          <w:tab w:val="left" w:pos="709"/>
          <w:tab w:val="left" w:pos="1080"/>
          <w:tab w:val="left" w:pos="9356"/>
        </w:tabs>
        <w:ind w:right="4"/>
        <w:jc w:val="both"/>
        <w:rPr>
          <w:rFonts w:ascii="Times New Roman" w:eastAsia="Times New Roman" w:hAnsi="Times New Roman" w:cs="Times New Roman"/>
          <w:sz w:val="24"/>
          <w:szCs w:val="24"/>
        </w:rPr>
      </w:pPr>
    </w:p>
    <w:p w14:paraId="2D2F935A" w14:textId="77777777" w:rsidR="008907AB" w:rsidRDefault="00000000">
      <w:pPr>
        <w:numPr>
          <w:ilvl w:val="0"/>
          <w:numId w:val="4"/>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t>Komenda Powiatowa Policji,</w:t>
      </w:r>
    </w:p>
    <w:p w14:paraId="1534A496" w14:textId="77777777" w:rsidR="008907AB" w:rsidRDefault="00000000">
      <w:pPr>
        <w:numPr>
          <w:ilvl w:val="0"/>
          <w:numId w:val="4"/>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t>Sąd Rejonowy i Prokuratura Rejonowa,</w:t>
      </w:r>
    </w:p>
    <w:p w14:paraId="1F9ACD82" w14:textId="77777777" w:rsidR="008907AB" w:rsidRDefault="00000000">
      <w:pPr>
        <w:numPr>
          <w:ilvl w:val="0"/>
          <w:numId w:val="4"/>
        </w:numPr>
        <w:tabs>
          <w:tab w:val="left" w:pos="709"/>
          <w:tab w:val="left" w:pos="9356"/>
        </w:tabs>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Powiatowe Centrum Pomocy Rodzinie.</w:t>
      </w:r>
    </w:p>
    <w:p w14:paraId="10CAC4DA" w14:textId="77777777" w:rsidR="008907AB" w:rsidRDefault="008907AB">
      <w:pPr>
        <w:tabs>
          <w:tab w:val="left" w:pos="709"/>
          <w:tab w:val="left" w:pos="9356"/>
        </w:tabs>
        <w:ind w:left="720" w:right="4"/>
        <w:jc w:val="both"/>
        <w:rPr>
          <w:rFonts w:ascii="Times New Roman" w:eastAsia="Times New Roman" w:hAnsi="Times New Roman" w:cs="Times New Roman"/>
          <w:sz w:val="24"/>
          <w:szCs w:val="24"/>
        </w:rPr>
      </w:pPr>
    </w:p>
    <w:p w14:paraId="4DEEA3C1" w14:textId="77777777" w:rsidR="008907AB" w:rsidRDefault="00000000">
      <w:pPr>
        <w:tabs>
          <w:tab w:val="left" w:pos="709"/>
          <w:tab w:val="left" w:pos="9356"/>
        </w:tabs>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działania pomocowe zaangażowane są również organizacje pozarządowe.</w:t>
      </w:r>
    </w:p>
    <w:p w14:paraId="570D04AB" w14:textId="77777777" w:rsidR="008907AB" w:rsidRDefault="008907AB">
      <w:pPr>
        <w:tabs>
          <w:tab w:val="left" w:pos="709"/>
          <w:tab w:val="left" w:pos="9356"/>
        </w:tabs>
        <w:ind w:right="4"/>
        <w:jc w:val="both"/>
        <w:rPr>
          <w:rFonts w:ascii="Times New Roman" w:eastAsia="Times New Roman" w:hAnsi="Times New Roman" w:cs="Times New Roman"/>
          <w:sz w:val="24"/>
          <w:szCs w:val="24"/>
        </w:rPr>
      </w:pPr>
    </w:p>
    <w:p w14:paraId="297900FE" w14:textId="6FA4A445" w:rsidR="008907AB" w:rsidRDefault="00000000">
      <w:pPr>
        <w:tabs>
          <w:tab w:val="left" w:pos="9356"/>
        </w:tabs>
        <w:ind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Gmina Mi</w:t>
      </w:r>
      <w:r w:rsidR="00B74850">
        <w:rPr>
          <w:rFonts w:ascii="Times New Roman" w:eastAsia="Times New Roman" w:hAnsi="Times New Roman" w:cs="Times New Roman"/>
          <w:sz w:val="24"/>
          <w:szCs w:val="24"/>
        </w:rPr>
        <w:t>ędzybórz</w:t>
      </w:r>
      <w:r>
        <w:rPr>
          <w:rFonts w:ascii="Times New Roman" w:eastAsia="Times New Roman" w:hAnsi="Times New Roman" w:cs="Times New Roman"/>
          <w:sz w:val="24"/>
          <w:szCs w:val="24"/>
        </w:rPr>
        <w:t xml:space="preserve"> realizuje zadania dotyczące przeciwdziałania przemocy domowej </w:t>
      </w:r>
      <w:r>
        <w:rPr>
          <w:rFonts w:ascii="Times New Roman" w:eastAsia="Times New Roman" w:hAnsi="Times New Roman" w:cs="Times New Roman"/>
          <w:sz w:val="24"/>
          <w:szCs w:val="24"/>
        </w:rPr>
        <w:br/>
        <w:t>w zakresie:</w:t>
      </w:r>
    </w:p>
    <w:p w14:paraId="2227E731" w14:textId="77777777" w:rsidR="008907AB" w:rsidRDefault="00000000">
      <w:pPr>
        <w:numPr>
          <w:ilvl w:val="0"/>
          <w:numId w:val="5"/>
        </w:numPr>
        <w:tabs>
          <w:tab w:val="left" w:pos="0"/>
          <w:tab w:val="left" w:pos="709"/>
          <w:tab w:val="left" w:pos="3880"/>
          <w:tab w:val="left" w:pos="5040"/>
          <w:tab w:val="left" w:pos="6200"/>
          <w:tab w:val="left" w:pos="8020"/>
          <w:tab w:val="left" w:pos="9356"/>
        </w:tabs>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opracowania i realizacji gminnego programu przeciwdziałania przemocy domowej,</w:t>
      </w:r>
    </w:p>
    <w:p w14:paraId="6FDD1140" w14:textId="73DA6E16" w:rsidR="008907AB" w:rsidRDefault="00000000">
      <w:pPr>
        <w:numPr>
          <w:ilvl w:val="0"/>
          <w:numId w:val="5"/>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powołania i zapewnienia obsługi organizacyjno-technicznej i finansowej </w:t>
      </w:r>
      <w:r w:rsidR="00B74850">
        <w:rPr>
          <w:rFonts w:ascii="Times New Roman" w:eastAsia="Times New Roman" w:hAnsi="Times New Roman" w:cs="Times New Roman"/>
          <w:sz w:val="24"/>
          <w:szCs w:val="24"/>
        </w:rPr>
        <w:t xml:space="preserve">Gminnego </w:t>
      </w:r>
      <w:r>
        <w:rPr>
          <w:rFonts w:ascii="Times New Roman" w:eastAsia="Times New Roman" w:hAnsi="Times New Roman" w:cs="Times New Roman"/>
          <w:sz w:val="24"/>
          <w:szCs w:val="24"/>
        </w:rPr>
        <w:t>Zespołu Interdyscyplinarnego (</w:t>
      </w:r>
      <w:r w:rsidR="00B74850">
        <w:rPr>
          <w:rFonts w:ascii="Times New Roman" w:eastAsia="Times New Roman" w:hAnsi="Times New Roman" w:cs="Times New Roman"/>
          <w:sz w:val="24"/>
          <w:szCs w:val="24"/>
        </w:rPr>
        <w:t>G</w:t>
      </w:r>
      <w:r>
        <w:rPr>
          <w:rFonts w:ascii="Times New Roman" w:eastAsia="Times New Roman" w:hAnsi="Times New Roman" w:cs="Times New Roman"/>
          <w:sz w:val="24"/>
          <w:szCs w:val="24"/>
        </w:rPr>
        <w:t>ZI),</w:t>
      </w:r>
    </w:p>
    <w:p w14:paraId="0EEBA4E9" w14:textId="77777777" w:rsidR="008907AB" w:rsidRDefault="00000000">
      <w:pPr>
        <w:numPr>
          <w:ilvl w:val="0"/>
          <w:numId w:val="5"/>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t>prowadzenia procedury „Niebieskie Karty” (NK),</w:t>
      </w:r>
    </w:p>
    <w:p w14:paraId="01223E6A" w14:textId="77777777" w:rsidR="008907AB" w:rsidRDefault="00000000">
      <w:pPr>
        <w:numPr>
          <w:ilvl w:val="0"/>
          <w:numId w:val="5"/>
        </w:numPr>
        <w:tabs>
          <w:tab w:val="left" w:pos="0"/>
          <w:tab w:val="left" w:pos="709"/>
          <w:tab w:val="left" w:pos="3880"/>
          <w:tab w:val="left" w:pos="5040"/>
          <w:tab w:val="left" w:pos="6200"/>
          <w:tab w:val="left" w:pos="8020"/>
          <w:tab w:val="left" w:pos="9356"/>
        </w:tabs>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podejmowania działań interwencyjnych, zaradczych i monitorujących,</w:t>
      </w:r>
    </w:p>
    <w:p w14:paraId="19C10BBA" w14:textId="77777777" w:rsidR="008907AB" w:rsidRDefault="00000000">
      <w:pPr>
        <w:numPr>
          <w:ilvl w:val="0"/>
          <w:numId w:val="5"/>
        </w:numPr>
        <w:tabs>
          <w:tab w:val="left" w:pos="0"/>
          <w:tab w:val="left" w:pos="709"/>
          <w:tab w:val="left" w:pos="3880"/>
          <w:tab w:val="left" w:pos="5040"/>
          <w:tab w:val="left" w:pos="6200"/>
          <w:tab w:val="left" w:pos="8020"/>
          <w:tab w:val="left" w:pos="9356"/>
        </w:tabs>
        <w:ind w:right="4"/>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prowadzenia poradnictwa psychologicznego, prawnego, socjalnego, rodzinnego,</w:t>
      </w:r>
    </w:p>
    <w:p w14:paraId="1DEBA049" w14:textId="77777777" w:rsidR="008907AB" w:rsidRDefault="00000000">
      <w:pPr>
        <w:numPr>
          <w:ilvl w:val="0"/>
          <w:numId w:val="5"/>
        </w:numPr>
        <w:tabs>
          <w:tab w:val="left" w:pos="0"/>
          <w:tab w:val="left" w:pos="709"/>
          <w:tab w:val="left" w:pos="3880"/>
          <w:tab w:val="left" w:pos="5040"/>
          <w:tab w:val="left" w:pos="6200"/>
          <w:tab w:val="left" w:pos="8020"/>
          <w:tab w:val="left" w:pos="9356"/>
        </w:tabs>
        <w:ind w:right="4"/>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zapewnienia (we współpracy z Powiatowym Centrum Pomocy Rodzinie) osobie dotkniętej przemocą bezpiecznego schronienia,</w:t>
      </w:r>
    </w:p>
    <w:p w14:paraId="7370DAF5" w14:textId="77777777" w:rsidR="008907AB" w:rsidRDefault="00000000">
      <w:pPr>
        <w:numPr>
          <w:ilvl w:val="0"/>
          <w:numId w:val="5"/>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udzielania świadczeń z pomocy społecznej, w tym prowadzenia pracy socjalnej, </w:t>
      </w:r>
    </w:p>
    <w:p w14:paraId="77A07AB0" w14:textId="77777777" w:rsidR="008907AB" w:rsidRDefault="00000000">
      <w:pPr>
        <w:numPr>
          <w:ilvl w:val="0"/>
          <w:numId w:val="5"/>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lastRenderedPageBreak/>
        <w:t>prowadzenia działań edukacyjnych, w szczególności dotyczących wzmocnienia opiekuńczych i wychowawczych metod oraz kompetencji rodziców, alternatywnych wobec stosowania przemocy,</w:t>
      </w:r>
    </w:p>
    <w:p w14:paraId="628F9D88" w14:textId="77777777" w:rsidR="008907AB" w:rsidRDefault="00000000">
      <w:pPr>
        <w:numPr>
          <w:ilvl w:val="0"/>
          <w:numId w:val="5"/>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zapewnienia bezpieczeństwa krzywdzonym dzieciom w trybie art. 12a ustawy </w:t>
      </w:r>
      <w:r>
        <w:rPr>
          <w:rFonts w:ascii="Times New Roman" w:eastAsia="Times New Roman" w:hAnsi="Times New Roman" w:cs="Times New Roman"/>
          <w:sz w:val="24"/>
          <w:szCs w:val="24"/>
        </w:rPr>
        <w:br/>
        <w:t>o przeciwdziałaniu przemocy domowej,</w:t>
      </w:r>
    </w:p>
    <w:p w14:paraId="3A9B6451" w14:textId="77777777" w:rsidR="008907AB" w:rsidRDefault="00000000">
      <w:pPr>
        <w:numPr>
          <w:ilvl w:val="0"/>
          <w:numId w:val="5"/>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funkcjonowania Punktu Konsultacyjnego dla osób doznających i zagrożonych przemocą </w:t>
      </w:r>
      <w:r>
        <w:rPr>
          <w:rFonts w:ascii="Times New Roman" w:eastAsia="Times New Roman" w:hAnsi="Times New Roman" w:cs="Times New Roman"/>
          <w:sz w:val="24"/>
          <w:szCs w:val="24"/>
        </w:rPr>
        <w:br/>
        <w:t>domową,</w:t>
      </w:r>
    </w:p>
    <w:p w14:paraId="76643F34" w14:textId="77777777" w:rsidR="008907AB" w:rsidRDefault="00000000">
      <w:pPr>
        <w:numPr>
          <w:ilvl w:val="0"/>
          <w:numId w:val="5"/>
        </w:numPr>
        <w:tabs>
          <w:tab w:val="left" w:pos="709"/>
          <w:tab w:val="left" w:pos="9356"/>
        </w:tabs>
        <w:ind w:right="4"/>
        <w:jc w:val="both"/>
        <w:rPr>
          <w:rFonts w:ascii="Times New Roman" w:eastAsia="Symbol" w:hAnsi="Times New Roman" w:cs="Times New Roman"/>
          <w:sz w:val="24"/>
          <w:szCs w:val="24"/>
        </w:rPr>
      </w:pPr>
      <w:r>
        <w:rPr>
          <w:rFonts w:ascii="Times New Roman" w:eastAsia="Times New Roman" w:hAnsi="Times New Roman" w:cs="Times New Roman"/>
          <w:sz w:val="24"/>
          <w:szCs w:val="24"/>
        </w:rPr>
        <w:t>działań profilaktycznych, w tym w placówkach oświatowych.</w:t>
      </w:r>
    </w:p>
    <w:p w14:paraId="7ED9AE8A" w14:textId="77777777" w:rsidR="008907AB" w:rsidRDefault="008907AB">
      <w:pPr>
        <w:rPr>
          <w:rFonts w:ascii="Times New Roman" w:eastAsia="Times New Roman" w:hAnsi="Times New Roman" w:cs="Times New Roman"/>
          <w:sz w:val="24"/>
          <w:szCs w:val="24"/>
        </w:rPr>
      </w:pPr>
    </w:p>
    <w:p w14:paraId="0009DFB2" w14:textId="2193C966" w:rsidR="008907AB" w:rsidRDefault="00000000">
      <w:pPr>
        <w:tabs>
          <w:tab w:val="left" w:pos="9356"/>
        </w:tabs>
        <w:ind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 współpracy z Powiatowym Centrum Pomocy Rodzinie (PCPR) zapewniane jest schronienie kobietom i ich dzieciom, dotkniętym przemocą domową. W ramach zadań</w:t>
      </w:r>
      <w:bookmarkStart w:id="7" w:name="page10"/>
      <w:bookmarkEnd w:id="7"/>
      <w:r>
        <w:rPr>
          <w:rFonts w:ascii="Times New Roman" w:eastAsia="Times New Roman" w:hAnsi="Times New Roman" w:cs="Times New Roman"/>
          <w:sz w:val="24"/>
          <w:szCs w:val="24"/>
        </w:rPr>
        <w:t xml:space="preserve"> własnych powiatu, PCPR w </w:t>
      </w:r>
      <w:r w:rsidR="00B74850">
        <w:rPr>
          <w:rFonts w:ascii="Times New Roman" w:eastAsia="Times New Roman" w:hAnsi="Times New Roman" w:cs="Times New Roman"/>
          <w:sz w:val="24"/>
          <w:szCs w:val="24"/>
        </w:rPr>
        <w:t>Oleśnicy</w:t>
      </w:r>
      <w:r>
        <w:rPr>
          <w:rFonts w:ascii="Times New Roman" w:eastAsia="Times New Roman" w:hAnsi="Times New Roman" w:cs="Times New Roman"/>
          <w:sz w:val="24"/>
          <w:szCs w:val="24"/>
        </w:rPr>
        <w:t xml:space="preserve"> kieruje ww. osoby do miejsca schronienia - Ośrodka Interwencji Kryzysowej. Gmina może udzielać wsparcia finansowego rodzinom skierowanym do placówek. Zadanie traktowane jest priorytetowo, a  środki finansowe na ten cel są wystarczające. Ponadto, gmina w swoich zasobach posiada mieszkanie wspomagane lub treningowe, które może być wykorzystane w celu zapewnienia bezpieczeństwa osobom doświadczającym przemocy domowej.</w:t>
      </w:r>
    </w:p>
    <w:p w14:paraId="15D75103" w14:textId="646CCFB7" w:rsidR="008907AB" w:rsidRDefault="00000000">
      <w:pPr>
        <w:tabs>
          <w:tab w:val="left" w:pos="9356"/>
        </w:tabs>
        <w:ind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Kontynuowana jest współpraca z  Towarzystw</w:t>
      </w:r>
      <w:r w:rsidR="00B74850">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Pomocy im. św. Brata Alberta, które udziela pomocy w formie całodobowego schronienia szczególnie osobom bezdomnym (mężczyznom), w tym domniemanym sprawcom przemocy domowej.</w:t>
      </w:r>
    </w:p>
    <w:p w14:paraId="004B8D0D" w14:textId="77777777" w:rsidR="008907AB" w:rsidRDefault="00000000">
      <w:pPr>
        <w:tabs>
          <w:tab w:val="left" w:pos="9356"/>
        </w:tabs>
        <w:ind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ramach ustawy o pomocy społecznej oraz ustawy o wspieraniu rodziny i systemie pieczy zastępczej, pracownicy socjalni i asystenci rodziny monitorują środowiska szczególnie zagrożone przemocą, prowadząc pracę z rodzinami w zakresie przezwyciężania trudności opiekuńczo-wychowawczych. Szczególną uwagę zwracają na zachowania agresywne członków rodzin, </w:t>
      </w:r>
      <w:r>
        <w:rPr>
          <w:rFonts w:ascii="Times New Roman" w:eastAsia="Times New Roman" w:hAnsi="Times New Roman" w:cs="Times New Roman"/>
          <w:sz w:val="24"/>
          <w:szCs w:val="24"/>
        </w:rPr>
        <w:br/>
        <w:t>w których występuje problem alkoholowy.</w:t>
      </w:r>
    </w:p>
    <w:p w14:paraId="6D6EEC41" w14:textId="77777777" w:rsidR="008907AB" w:rsidRDefault="00000000">
      <w:pPr>
        <w:tabs>
          <w:tab w:val="left" w:pos="9356"/>
        </w:tabs>
        <w:ind w:right="4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Osobom doświadczającym przemocy domowej zapewniona jest pomoc prawna, konsultacje indywidualne, małżeńskie i rodzinne. W zakresie problemów wychowawczych i przemocy, mieszkańcy mogą skorzystać z indywidualnej konsultacji psychologiczn</w:t>
      </w:r>
      <w:bookmarkStart w:id="8" w:name="page11"/>
      <w:bookmarkEnd w:id="8"/>
      <w:r>
        <w:rPr>
          <w:rFonts w:ascii="Times New Roman" w:eastAsia="Times New Roman" w:hAnsi="Times New Roman" w:cs="Times New Roman"/>
          <w:sz w:val="24"/>
          <w:szCs w:val="24"/>
        </w:rPr>
        <w:t>ej, organizowane są zajęcia grupowe (dla rodziców, dla osób doświadczających przemocy domowej, współuzależnionych, uzależnionych).</w:t>
      </w:r>
    </w:p>
    <w:p w14:paraId="01B1A646" w14:textId="4C90C806" w:rsidR="008907AB" w:rsidRDefault="00000000" w:rsidP="00B74850">
      <w:pPr>
        <w:tabs>
          <w:tab w:val="left" w:pos="9356"/>
        </w:tabs>
        <w:ind w:right="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oparciu o Gminny Program Profilaktyki i Rozwiązywania Problemów Alkoholowych oraz Przeciwdziałania Narkomanii, prowadzony jest szereg działań edukacyjnych, kierowanych głównie do dzieci i młodzieży, także w formie upowszechniania wiedzy o problemie. </w:t>
      </w:r>
    </w:p>
    <w:p w14:paraId="17448068" w14:textId="77777777" w:rsidR="008907AB" w:rsidRDefault="008907AB">
      <w:pPr>
        <w:rPr>
          <w:rFonts w:ascii="Times New Roman" w:eastAsia="Times New Roman" w:hAnsi="Times New Roman" w:cs="Times New Roman"/>
          <w:sz w:val="24"/>
          <w:szCs w:val="24"/>
        </w:rPr>
      </w:pPr>
    </w:p>
    <w:p w14:paraId="39FED95F" w14:textId="77777777" w:rsidR="008907A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II. Cele Programu:</w:t>
      </w:r>
    </w:p>
    <w:p w14:paraId="00E5D5DA" w14:textId="77777777" w:rsidR="008907AB" w:rsidRDefault="008907AB">
      <w:pPr>
        <w:rPr>
          <w:rFonts w:ascii="Times New Roman" w:eastAsia="Times New Roman" w:hAnsi="Times New Roman" w:cs="Times New Roman"/>
          <w:sz w:val="24"/>
          <w:szCs w:val="24"/>
        </w:rPr>
      </w:pPr>
    </w:p>
    <w:p w14:paraId="0C49B27D" w14:textId="2B96678D" w:rsidR="008907AB" w:rsidRDefault="00000000">
      <w:pPr>
        <w:ind w:left="1276" w:hanging="1276"/>
        <w:rPr>
          <w:rFonts w:ascii="Times New Roman" w:eastAsia="Times New Roman" w:hAnsi="Times New Roman" w:cs="Times New Roman"/>
          <w:sz w:val="24"/>
          <w:szCs w:val="24"/>
        </w:rPr>
      </w:pPr>
      <w:r>
        <w:rPr>
          <w:rFonts w:ascii="Times New Roman" w:eastAsia="Times New Roman" w:hAnsi="Times New Roman" w:cs="Times New Roman"/>
          <w:b/>
          <w:sz w:val="24"/>
          <w:szCs w:val="24"/>
        </w:rPr>
        <w:t>Cel główny</w:t>
      </w:r>
      <w:r>
        <w:rPr>
          <w:rFonts w:ascii="Times New Roman" w:eastAsia="Times New Roman" w:hAnsi="Times New Roman" w:cs="Times New Roman"/>
          <w:sz w:val="24"/>
          <w:szCs w:val="24"/>
        </w:rPr>
        <w:t xml:space="preserve">: Przeciwdziałanie przemocy domowej oraz ograniczenie skali tego zjawiska </w:t>
      </w:r>
      <w:r>
        <w:rPr>
          <w:rFonts w:ascii="Times New Roman" w:eastAsia="Times New Roman" w:hAnsi="Times New Roman" w:cs="Times New Roman"/>
          <w:sz w:val="24"/>
          <w:szCs w:val="24"/>
        </w:rPr>
        <w:br/>
        <w:t xml:space="preserve">w </w:t>
      </w:r>
      <w:r w:rsidR="00B74850">
        <w:rPr>
          <w:rFonts w:ascii="Times New Roman" w:eastAsia="Times New Roman" w:hAnsi="Times New Roman" w:cs="Times New Roman"/>
          <w:sz w:val="24"/>
          <w:szCs w:val="24"/>
        </w:rPr>
        <w:t>gminie Międzybórz</w:t>
      </w:r>
      <w:r>
        <w:rPr>
          <w:rFonts w:ascii="Times New Roman" w:eastAsia="Times New Roman" w:hAnsi="Times New Roman" w:cs="Times New Roman"/>
          <w:sz w:val="24"/>
          <w:szCs w:val="24"/>
        </w:rPr>
        <w:t>.</w:t>
      </w:r>
    </w:p>
    <w:p w14:paraId="025111EC" w14:textId="77777777" w:rsidR="008907AB" w:rsidRDefault="008907AB">
      <w:pPr>
        <w:rPr>
          <w:rFonts w:ascii="Times New Roman" w:eastAsia="Times New Roman" w:hAnsi="Times New Roman" w:cs="Times New Roman"/>
          <w:sz w:val="24"/>
          <w:szCs w:val="24"/>
        </w:rPr>
      </w:pPr>
    </w:p>
    <w:p w14:paraId="7B2945AA" w14:textId="77777777" w:rsidR="008907A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Cele szczegółowe</w:t>
      </w:r>
      <w:r>
        <w:rPr>
          <w:rFonts w:ascii="Times New Roman" w:eastAsia="Times New Roman" w:hAnsi="Times New Roman" w:cs="Times New Roman"/>
          <w:sz w:val="24"/>
          <w:szCs w:val="24"/>
        </w:rPr>
        <w:t>:</w:t>
      </w:r>
    </w:p>
    <w:p w14:paraId="7962726C" w14:textId="77777777" w:rsidR="008907AB" w:rsidRDefault="008907AB">
      <w:pPr>
        <w:rPr>
          <w:rFonts w:ascii="Times New Roman" w:eastAsia="Times New Roman" w:hAnsi="Times New Roman" w:cs="Times New Roman"/>
          <w:sz w:val="24"/>
          <w:szCs w:val="24"/>
        </w:rPr>
      </w:pPr>
    </w:p>
    <w:p w14:paraId="50CC8282" w14:textId="77777777" w:rsidR="008907AB" w:rsidRDefault="00000000">
      <w:pPr>
        <w:numPr>
          <w:ilvl w:val="0"/>
          <w:numId w:val="17"/>
        </w:numPr>
        <w:tabs>
          <w:tab w:val="left" w:pos="720"/>
        </w:tabs>
        <w:ind w:right="4"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Profilaktyka, diagnoza oraz edukacja społeczeństwa nt. zjawiska przemocy domowej.</w:t>
      </w:r>
    </w:p>
    <w:p w14:paraId="50B79702" w14:textId="77777777" w:rsidR="008907AB" w:rsidRDefault="00000000">
      <w:pPr>
        <w:numPr>
          <w:ilvl w:val="0"/>
          <w:numId w:val="17"/>
        </w:numPr>
        <w:tabs>
          <w:tab w:val="left" w:pos="720"/>
        </w:tabs>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Zwiększenie bezpieczeństwa oraz dostępności wsparcia dla osób doznających przemocy domowej.</w:t>
      </w:r>
    </w:p>
    <w:p w14:paraId="2E290324" w14:textId="77777777" w:rsidR="008907AB" w:rsidRDefault="00000000">
      <w:pPr>
        <w:numPr>
          <w:ilvl w:val="0"/>
          <w:numId w:val="17"/>
        </w:numPr>
        <w:tabs>
          <w:tab w:val="left" w:pos="720"/>
        </w:tabs>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Zapewnienie dostępności oddziaływań oraz edukacja osób stosujących przemoc </w:t>
      </w:r>
      <w:r>
        <w:rPr>
          <w:rFonts w:ascii="Times New Roman" w:eastAsia="Times New Roman" w:hAnsi="Times New Roman" w:cs="Times New Roman"/>
          <w:sz w:val="24"/>
          <w:szCs w:val="24"/>
        </w:rPr>
        <w:br/>
        <w:t>domową lub podejrzanych o jej stosowanie.</w:t>
      </w:r>
    </w:p>
    <w:p w14:paraId="766A46A1" w14:textId="77777777" w:rsidR="008907AB" w:rsidRDefault="00000000">
      <w:pPr>
        <w:numPr>
          <w:ilvl w:val="0"/>
          <w:numId w:val="17"/>
        </w:numPr>
        <w:tabs>
          <w:tab w:val="left" w:pos="720"/>
        </w:tabs>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Poprawa skuteczności działań służb w obszarze przemocy domowej, podniesienie jakości i dostępności świadczonych usług.</w:t>
      </w:r>
    </w:p>
    <w:p w14:paraId="6624846C" w14:textId="77777777" w:rsidR="008907AB" w:rsidRDefault="008907AB">
      <w:pPr>
        <w:rPr>
          <w:rFonts w:ascii="Times New Roman" w:eastAsia="Times New Roman" w:hAnsi="Times New Roman" w:cs="Times New Roman"/>
          <w:sz w:val="24"/>
          <w:szCs w:val="24"/>
        </w:rPr>
      </w:pPr>
    </w:p>
    <w:p w14:paraId="21F91FD8" w14:textId="77777777" w:rsidR="008907A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Zadania do realizacji:</w:t>
      </w:r>
    </w:p>
    <w:p w14:paraId="6D475791" w14:textId="77777777" w:rsidR="008907AB" w:rsidRDefault="008907AB">
      <w:pPr>
        <w:rPr>
          <w:rFonts w:ascii="Times New Roman" w:eastAsia="Times New Roman" w:hAnsi="Times New Roman" w:cs="Times New Roman"/>
          <w:sz w:val="24"/>
          <w:szCs w:val="24"/>
        </w:rPr>
      </w:pPr>
    </w:p>
    <w:p w14:paraId="64F7350F" w14:textId="77777777" w:rsidR="008907AB" w:rsidRDefault="00000000">
      <w:pPr>
        <w:ind w:left="567" w:right="360"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Cel: Profilaktyka, diagnoza oraz edukacja społeczeństwa nt. zjawiska przemocy domowej.</w:t>
      </w:r>
    </w:p>
    <w:p w14:paraId="7ABB6320" w14:textId="77777777" w:rsidR="008907AB" w:rsidRDefault="008907AB">
      <w:pPr>
        <w:rPr>
          <w:rFonts w:ascii="Times New Roman" w:eastAsia="Times New Roman" w:hAnsi="Times New Roman" w:cs="Times New Roman"/>
          <w:sz w:val="24"/>
          <w:szCs w:val="24"/>
        </w:rPr>
      </w:pPr>
    </w:p>
    <w:p w14:paraId="01D6CB4C" w14:textId="77777777" w:rsidR="008907AB" w:rsidRDefault="00000000">
      <w:pPr>
        <w:numPr>
          <w:ilvl w:val="0"/>
          <w:numId w:val="6"/>
        </w:numPr>
        <w:tabs>
          <w:tab w:val="left" w:pos="284"/>
        </w:tabs>
        <w:ind w:left="284" w:right="4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Działania edukacyjne w obszarze przemocy domowej tj. informowanie społeczeństwa </w:t>
      </w:r>
      <w:r>
        <w:rPr>
          <w:rFonts w:ascii="Times New Roman" w:eastAsia="Times New Roman" w:hAnsi="Times New Roman" w:cs="Times New Roman"/>
          <w:sz w:val="24"/>
          <w:szCs w:val="24"/>
        </w:rPr>
        <w:br/>
        <w:t>nt. zjawiska przemocy domowej (dostępność różnych form pomocy, sposoby reagowania na przemoc, zmiana postrzegania problemu przemocy domowej), poprzez:</w:t>
      </w:r>
    </w:p>
    <w:p w14:paraId="2841E213" w14:textId="77777777" w:rsidR="008907AB" w:rsidRDefault="008907AB">
      <w:pPr>
        <w:ind w:right="48"/>
        <w:jc w:val="both"/>
        <w:rPr>
          <w:rFonts w:ascii="Times New Roman" w:eastAsia="Times New Roman" w:hAnsi="Times New Roman" w:cs="Times New Roman"/>
          <w:sz w:val="24"/>
          <w:szCs w:val="24"/>
        </w:rPr>
      </w:pPr>
    </w:p>
    <w:p w14:paraId="028AC6FA" w14:textId="77777777" w:rsidR="008907AB" w:rsidRDefault="00000000">
      <w:pPr>
        <w:numPr>
          <w:ilvl w:val="0"/>
          <w:numId w:val="7"/>
        </w:numPr>
        <w:tabs>
          <w:tab w:val="left" w:pos="284"/>
          <w:tab w:val="left" w:pos="709"/>
        </w:tabs>
        <w:ind w:right="48"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umieszczanie informacji oraz ich aktualizacja na stronie internetowej,</w:t>
      </w:r>
    </w:p>
    <w:p w14:paraId="210027A9" w14:textId="77777777" w:rsidR="008907AB" w:rsidRDefault="00000000">
      <w:pPr>
        <w:numPr>
          <w:ilvl w:val="0"/>
          <w:numId w:val="7"/>
        </w:numPr>
        <w:tabs>
          <w:tab w:val="left" w:pos="284"/>
          <w:tab w:val="left" w:pos="709"/>
        </w:tabs>
        <w:ind w:right="48"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informacje na portalu internetowym i w gablotach ośrodka,</w:t>
      </w:r>
    </w:p>
    <w:p w14:paraId="1DFE32C6" w14:textId="77777777" w:rsidR="008907AB" w:rsidRDefault="00000000">
      <w:pPr>
        <w:numPr>
          <w:ilvl w:val="0"/>
          <w:numId w:val="7"/>
        </w:numPr>
        <w:tabs>
          <w:tab w:val="left" w:pos="284"/>
          <w:tab w:val="left" w:pos="709"/>
        </w:tabs>
        <w:ind w:right="48"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dystrybucję ulotek, plakatów lub informatorów nt. przemocy domowej,</w:t>
      </w:r>
    </w:p>
    <w:p w14:paraId="3BEE9F23" w14:textId="77777777" w:rsidR="008907AB" w:rsidRDefault="00000000">
      <w:pPr>
        <w:numPr>
          <w:ilvl w:val="0"/>
          <w:numId w:val="7"/>
        </w:numPr>
        <w:tabs>
          <w:tab w:val="left" w:pos="284"/>
          <w:tab w:val="left" w:pos="709"/>
        </w:tabs>
        <w:ind w:right="48"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prowadzenie zajęć </w:t>
      </w:r>
      <w:proofErr w:type="spellStart"/>
      <w:r>
        <w:rPr>
          <w:rFonts w:ascii="Times New Roman" w:eastAsia="Times New Roman" w:hAnsi="Times New Roman" w:cs="Times New Roman"/>
          <w:sz w:val="24"/>
          <w:szCs w:val="24"/>
        </w:rPr>
        <w:t>psychoedukacyjnych</w:t>
      </w:r>
      <w:proofErr w:type="spellEnd"/>
      <w:r>
        <w:rPr>
          <w:rFonts w:ascii="Times New Roman" w:eastAsia="Times New Roman" w:hAnsi="Times New Roman" w:cs="Times New Roman"/>
          <w:sz w:val="24"/>
          <w:szCs w:val="24"/>
        </w:rPr>
        <w:t xml:space="preserve"> w szkołach,</w:t>
      </w:r>
    </w:p>
    <w:p w14:paraId="4C5BC6F3" w14:textId="77777777" w:rsidR="008907AB" w:rsidRDefault="00000000">
      <w:pPr>
        <w:numPr>
          <w:ilvl w:val="0"/>
          <w:numId w:val="7"/>
        </w:numPr>
        <w:tabs>
          <w:tab w:val="left" w:pos="284"/>
          <w:tab w:val="left" w:pos="709"/>
        </w:tabs>
        <w:ind w:right="48"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lokalne kampanie społeczne.</w:t>
      </w:r>
    </w:p>
    <w:p w14:paraId="77EC2BD2" w14:textId="77777777" w:rsidR="008907AB" w:rsidRDefault="008907AB">
      <w:pPr>
        <w:tabs>
          <w:tab w:val="left" w:pos="284"/>
          <w:tab w:val="left" w:pos="709"/>
        </w:tabs>
        <w:ind w:right="48"/>
        <w:jc w:val="both"/>
        <w:rPr>
          <w:rFonts w:ascii="Times New Roman" w:eastAsia="Times New Roman" w:hAnsi="Times New Roman" w:cs="Times New Roman"/>
          <w:color w:val="00B050"/>
          <w:sz w:val="24"/>
          <w:szCs w:val="24"/>
        </w:rPr>
      </w:pPr>
    </w:p>
    <w:p w14:paraId="3A5A056F" w14:textId="77777777" w:rsidR="008907AB" w:rsidRDefault="00000000">
      <w:pPr>
        <w:numPr>
          <w:ilvl w:val="0"/>
          <w:numId w:val="6"/>
        </w:numPr>
        <w:ind w:left="284" w:right="4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Profilaktyka w obszarze przemocy domowej poprzez:</w:t>
      </w:r>
    </w:p>
    <w:p w14:paraId="2A8F4DC4" w14:textId="77777777" w:rsidR="008907AB" w:rsidRDefault="008907AB">
      <w:pPr>
        <w:tabs>
          <w:tab w:val="left" w:pos="709"/>
        </w:tabs>
        <w:ind w:right="48"/>
        <w:jc w:val="both"/>
        <w:rPr>
          <w:rFonts w:ascii="Times New Roman" w:eastAsia="Times New Roman" w:hAnsi="Times New Roman" w:cs="Times New Roman"/>
          <w:sz w:val="24"/>
          <w:szCs w:val="24"/>
        </w:rPr>
      </w:pPr>
    </w:p>
    <w:p w14:paraId="56A714E5" w14:textId="77777777" w:rsidR="008907AB" w:rsidRDefault="00000000">
      <w:pPr>
        <w:numPr>
          <w:ilvl w:val="0"/>
          <w:numId w:val="8"/>
        </w:numPr>
        <w:ind w:left="709" w:right="4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monitorowanie rodzin objętych procedurą „Niebieskie Karty” oraz korzystających </w:t>
      </w:r>
      <w:r>
        <w:rPr>
          <w:rFonts w:ascii="Times New Roman" w:eastAsia="Times New Roman" w:hAnsi="Times New Roman" w:cs="Times New Roman"/>
          <w:sz w:val="24"/>
          <w:szCs w:val="24"/>
        </w:rPr>
        <w:br/>
        <w:t>z pomocy społecznej z powodu przemocy domowej,</w:t>
      </w:r>
    </w:p>
    <w:p w14:paraId="62D973F9" w14:textId="77777777" w:rsidR="008907AB" w:rsidRDefault="00000000">
      <w:pPr>
        <w:numPr>
          <w:ilvl w:val="0"/>
          <w:numId w:val="8"/>
        </w:numPr>
        <w:ind w:left="709" w:right="4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działania edukacyjne służące wzmocnieniu opiekuńczych i wychowawczych kompetencji rodziców, szczególnie w rodzinach zagrożonych przemocą domową, w tym m.in.:</w:t>
      </w:r>
    </w:p>
    <w:p w14:paraId="4B430F0B" w14:textId="77777777" w:rsidR="008907AB" w:rsidRDefault="00000000">
      <w:pPr>
        <w:numPr>
          <w:ilvl w:val="0"/>
          <w:numId w:val="16"/>
        </w:numPr>
        <w:tabs>
          <w:tab w:val="left" w:pos="709"/>
        </w:tabs>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organizacja warsztatów dla rodziców,</w:t>
      </w:r>
      <w:bookmarkStart w:id="9" w:name="page12"/>
      <w:bookmarkEnd w:id="9"/>
    </w:p>
    <w:p w14:paraId="66A4EEF0" w14:textId="77777777" w:rsidR="008907AB" w:rsidRDefault="00000000">
      <w:pPr>
        <w:numPr>
          <w:ilvl w:val="0"/>
          <w:numId w:val="16"/>
        </w:numPr>
        <w:tabs>
          <w:tab w:val="left" w:pos="709"/>
        </w:tabs>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poradnictwo psychologiczne,</w:t>
      </w:r>
    </w:p>
    <w:p w14:paraId="606F5423" w14:textId="77777777" w:rsidR="008907AB" w:rsidRDefault="00000000">
      <w:pPr>
        <w:numPr>
          <w:ilvl w:val="0"/>
          <w:numId w:val="16"/>
        </w:numPr>
        <w:tabs>
          <w:tab w:val="left" w:pos="709"/>
        </w:tabs>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konsultacje indywidualne,</w:t>
      </w:r>
    </w:p>
    <w:p w14:paraId="29FBB296" w14:textId="77777777" w:rsidR="008907AB" w:rsidRDefault="00000000">
      <w:pPr>
        <w:numPr>
          <w:ilvl w:val="0"/>
          <w:numId w:val="16"/>
        </w:numPr>
        <w:tabs>
          <w:tab w:val="left" w:pos="709"/>
        </w:tabs>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praca z rodziną w formie wsparcia asystentów i pracowników socjalnych.</w:t>
      </w:r>
    </w:p>
    <w:p w14:paraId="37FEDF3D" w14:textId="77777777" w:rsidR="008907AB" w:rsidRDefault="008907AB">
      <w:pPr>
        <w:tabs>
          <w:tab w:val="left" w:pos="709"/>
        </w:tabs>
        <w:ind w:left="720" w:right="48"/>
        <w:jc w:val="both"/>
        <w:rPr>
          <w:rFonts w:ascii="Times New Roman" w:eastAsia="Times New Roman" w:hAnsi="Times New Roman" w:cs="Times New Roman"/>
          <w:sz w:val="24"/>
          <w:szCs w:val="24"/>
        </w:rPr>
      </w:pPr>
    </w:p>
    <w:p w14:paraId="47C6EA39" w14:textId="77777777" w:rsidR="008907AB" w:rsidRDefault="00000000">
      <w:pPr>
        <w:pStyle w:val="Akapitzlist"/>
        <w:numPr>
          <w:ilvl w:val="0"/>
          <w:numId w:val="6"/>
        </w:numPr>
        <w:tabs>
          <w:tab w:val="left" w:pos="284"/>
          <w:tab w:val="left" w:pos="9498"/>
        </w:tabs>
        <w:ind w:right="48"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Działania diagnostyczne w obszarze przemocy domowej:</w:t>
      </w:r>
    </w:p>
    <w:p w14:paraId="351455FD" w14:textId="440F58A6" w:rsidR="008907AB" w:rsidRDefault="00000000">
      <w:pPr>
        <w:numPr>
          <w:ilvl w:val="0"/>
          <w:numId w:val="15"/>
        </w:numPr>
        <w:ind w:left="709" w:right="4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prowadzenie statystyki dot. liczby toczących się procedur NK w mieście, rodzin zagrożonych przemocą - wśród podopiecznych M</w:t>
      </w:r>
      <w:r w:rsidR="00B74850">
        <w:rPr>
          <w:rFonts w:ascii="Times New Roman" w:eastAsia="Times New Roman" w:hAnsi="Times New Roman" w:cs="Times New Roman"/>
          <w:sz w:val="24"/>
          <w:szCs w:val="24"/>
        </w:rPr>
        <w:t>G</w:t>
      </w:r>
      <w:r>
        <w:rPr>
          <w:rFonts w:ascii="Times New Roman" w:eastAsia="Times New Roman" w:hAnsi="Times New Roman" w:cs="Times New Roman"/>
          <w:sz w:val="24"/>
          <w:szCs w:val="24"/>
        </w:rPr>
        <w:t>OPS,</w:t>
      </w:r>
    </w:p>
    <w:p w14:paraId="6833971C" w14:textId="77777777" w:rsidR="008907AB" w:rsidRDefault="00000000">
      <w:pPr>
        <w:numPr>
          <w:ilvl w:val="0"/>
          <w:numId w:val="15"/>
        </w:numPr>
        <w:ind w:left="709" w:right="4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 prowadzonych procedur NK.</w:t>
      </w:r>
    </w:p>
    <w:p w14:paraId="1E3902F6" w14:textId="77777777" w:rsidR="008907AB" w:rsidRDefault="008907AB">
      <w:pPr>
        <w:rPr>
          <w:rFonts w:ascii="Times New Roman" w:eastAsia="Times New Roman" w:hAnsi="Times New Roman" w:cs="Times New Roman"/>
          <w:b/>
          <w:sz w:val="24"/>
          <w:szCs w:val="24"/>
        </w:rPr>
      </w:pPr>
    </w:p>
    <w:p w14:paraId="0C335F87" w14:textId="77777777" w:rsidR="008907AB" w:rsidRDefault="00000000">
      <w:pPr>
        <w:ind w:left="567" w:hanging="567"/>
        <w:rPr>
          <w:rFonts w:ascii="Times New Roman" w:eastAsia="Times New Roman" w:hAnsi="Times New Roman" w:cs="Times New Roman"/>
          <w:sz w:val="24"/>
          <w:szCs w:val="24"/>
        </w:rPr>
      </w:pPr>
      <w:r>
        <w:rPr>
          <w:rFonts w:ascii="Times New Roman" w:eastAsia="Times New Roman" w:hAnsi="Times New Roman" w:cs="Times New Roman"/>
          <w:b/>
          <w:sz w:val="24"/>
          <w:szCs w:val="24"/>
        </w:rPr>
        <w:t>Cel:  Zwiększenie bezpieczeństwa oraz dostępności wsparcia dla osób doznających przemocy domowej.</w:t>
      </w:r>
    </w:p>
    <w:p w14:paraId="29E46E73" w14:textId="77777777" w:rsidR="008907AB" w:rsidRDefault="008907AB">
      <w:pPr>
        <w:rPr>
          <w:rFonts w:ascii="Times New Roman" w:eastAsia="Times New Roman" w:hAnsi="Times New Roman" w:cs="Times New Roman"/>
          <w:sz w:val="24"/>
          <w:szCs w:val="24"/>
        </w:rPr>
      </w:pPr>
    </w:p>
    <w:p w14:paraId="3B6DF24B" w14:textId="6397B03E" w:rsidR="008907AB" w:rsidRDefault="00000000">
      <w:pPr>
        <w:pStyle w:val="Akapitzlist"/>
        <w:numPr>
          <w:ilvl w:val="0"/>
          <w:numId w:val="2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Działalność </w:t>
      </w:r>
      <w:r w:rsidR="00B74850">
        <w:rPr>
          <w:rFonts w:ascii="Times New Roman" w:eastAsia="Times New Roman" w:hAnsi="Times New Roman" w:cs="Times New Roman"/>
          <w:sz w:val="24"/>
          <w:szCs w:val="24"/>
        </w:rPr>
        <w:t>Gminnego</w:t>
      </w:r>
      <w:r>
        <w:rPr>
          <w:rFonts w:ascii="Times New Roman" w:eastAsia="Times New Roman" w:hAnsi="Times New Roman" w:cs="Times New Roman"/>
          <w:sz w:val="24"/>
          <w:szCs w:val="24"/>
        </w:rPr>
        <w:t xml:space="preserve"> Zespołu Interdyscyplinarnego.</w:t>
      </w:r>
    </w:p>
    <w:p w14:paraId="03F4E9C9" w14:textId="77777777" w:rsidR="008907AB" w:rsidRDefault="00000000">
      <w:pPr>
        <w:numPr>
          <w:ilvl w:val="0"/>
          <w:numId w:val="2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Prowadzenie procedury NK oraz powoływanie i współpraca w ramach grup diagnostyczno-pomocowych.</w:t>
      </w:r>
    </w:p>
    <w:p w14:paraId="65B982E2" w14:textId="77777777" w:rsidR="008907AB" w:rsidRDefault="00000000">
      <w:pPr>
        <w:numPr>
          <w:ilvl w:val="0"/>
          <w:numId w:val="2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Zapewnianie schronienia osobom doświadczającym przemocy (m.in. posiadanie </w:t>
      </w:r>
      <w:r>
        <w:rPr>
          <w:rFonts w:ascii="Times New Roman" w:eastAsia="Times New Roman" w:hAnsi="Times New Roman" w:cs="Times New Roman"/>
          <w:sz w:val="24"/>
          <w:szCs w:val="24"/>
        </w:rPr>
        <w:br/>
        <w:t>w zasobach gminy mieszkania wspomaganego lub treningowego).</w:t>
      </w:r>
    </w:p>
    <w:p w14:paraId="18DF0127" w14:textId="5BF9C966" w:rsidR="008907AB" w:rsidRDefault="00000000">
      <w:pPr>
        <w:numPr>
          <w:ilvl w:val="0"/>
          <w:numId w:val="2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Funkcjonowanie Punktu Konsultacyjnego ds. Przeciwdziałania Przemocy Domowej przy </w:t>
      </w:r>
      <w:r w:rsidR="00B74850">
        <w:rPr>
          <w:rFonts w:ascii="Times New Roman" w:eastAsia="Times New Roman" w:hAnsi="Times New Roman" w:cs="Times New Roman"/>
          <w:sz w:val="24"/>
          <w:szCs w:val="24"/>
        </w:rPr>
        <w:t>Gminnej Komisji Rozwiązywania Problemów Alkoholowych.</w:t>
      </w:r>
    </w:p>
    <w:p w14:paraId="3E3C01F8" w14:textId="77777777" w:rsidR="008907AB" w:rsidRDefault="00000000">
      <w:pPr>
        <w:pStyle w:val="Akapitzlist"/>
        <w:numPr>
          <w:ilvl w:val="0"/>
          <w:numId w:val="19"/>
        </w:numPr>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porady prawne, </w:t>
      </w:r>
    </w:p>
    <w:p w14:paraId="1F2467E7" w14:textId="77777777" w:rsidR="008907AB" w:rsidRDefault="00000000">
      <w:pPr>
        <w:pStyle w:val="Akapitzlist"/>
        <w:numPr>
          <w:ilvl w:val="0"/>
          <w:numId w:val="19"/>
        </w:numPr>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konsultacje psychologiczne i terapeutyczne, </w:t>
      </w:r>
    </w:p>
    <w:p w14:paraId="52B2D678" w14:textId="77777777" w:rsidR="008907AB" w:rsidRDefault="00000000">
      <w:pPr>
        <w:pStyle w:val="Akapitzlist"/>
        <w:numPr>
          <w:ilvl w:val="0"/>
          <w:numId w:val="19"/>
        </w:numPr>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grupa wsparcia dla osób doznających przemocy domowej</w:t>
      </w:r>
    </w:p>
    <w:p w14:paraId="31DA935C" w14:textId="77777777" w:rsidR="008907AB" w:rsidRDefault="00000000">
      <w:pPr>
        <w:pStyle w:val="Akapitzlist"/>
        <w:numPr>
          <w:ilvl w:val="0"/>
          <w:numId w:val="21"/>
        </w:numPr>
        <w:ind w:right="-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Prowadzenie poradnictwa specjalistycznego m.in.: socjalnego i rodzinnego.</w:t>
      </w:r>
    </w:p>
    <w:p w14:paraId="2953FB21" w14:textId="77777777" w:rsidR="008907AB" w:rsidRDefault="00000000">
      <w:pPr>
        <w:numPr>
          <w:ilvl w:val="0"/>
          <w:numId w:val="21"/>
        </w:numPr>
        <w:ind w:right="-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Upowszechnianie informacji o możliwości skorzystania z: poradnictwa medycznego, miejsc </w:t>
      </w:r>
      <w:r>
        <w:rPr>
          <w:rFonts w:ascii="Times New Roman" w:eastAsia="Times New Roman" w:hAnsi="Times New Roman" w:cs="Times New Roman"/>
          <w:sz w:val="24"/>
          <w:szCs w:val="24"/>
        </w:rPr>
        <w:br/>
        <w:t>w całodobowych ośrodkach wsparcia, ogólnopolskich telefonów zaufania oraz telefonów do lokalnych miejsc świadczących pomoc.</w:t>
      </w:r>
    </w:p>
    <w:p w14:paraId="15D5D823" w14:textId="77777777" w:rsidR="008907AB" w:rsidRDefault="00000000">
      <w:pPr>
        <w:numPr>
          <w:ilvl w:val="0"/>
          <w:numId w:val="21"/>
        </w:numPr>
        <w:ind w:right="-94"/>
        <w:jc w:val="both"/>
        <w:rPr>
          <w:rFonts w:ascii="Symbol" w:eastAsia="Symbol" w:hAnsi="Symbol" w:cs="Symbol"/>
          <w:sz w:val="24"/>
          <w:szCs w:val="24"/>
        </w:rPr>
      </w:pPr>
      <w:r>
        <w:rPr>
          <w:rFonts w:ascii="Times New Roman" w:eastAsia="Times New Roman" w:hAnsi="Times New Roman" w:cs="Times New Roman"/>
          <w:sz w:val="24"/>
          <w:szCs w:val="24"/>
        </w:rPr>
        <w:t xml:space="preserve">Pomoc na rzecz dzieci z rodzin z kręgu przemocy domowej, w tym: współpraca </w:t>
      </w:r>
      <w:r>
        <w:rPr>
          <w:rFonts w:ascii="Times New Roman" w:eastAsia="Times New Roman" w:hAnsi="Times New Roman" w:cs="Times New Roman"/>
          <w:sz w:val="24"/>
          <w:szCs w:val="24"/>
        </w:rPr>
        <w:br/>
        <w:t>z Dolnośląskim Centrum Zdrowia Psychicznego dla Dzieci i Młodzieży</w:t>
      </w:r>
      <w:r>
        <w:rPr>
          <w:rFonts w:ascii="Times New Roman" w:eastAsia="Times New Roman" w:hAnsi="Times New Roman" w:cs="Times New Roman"/>
          <w:sz w:val="24"/>
          <w:szCs w:val="24"/>
        </w:rPr>
        <w:br/>
        <w:t xml:space="preserve">(m.in. informowanie o telefonie zaufania), edukacja rodziców, współpraca z pedagogami szkolnymi, zapewnienie bezpieczeństwa krzywdzonym dzieciom w trybie art. 12a ustawy </w:t>
      </w:r>
      <w:r>
        <w:rPr>
          <w:rFonts w:ascii="Times New Roman" w:eastAsia="Times New Roman" w:hAnsi="Times New Roman" w:cs="Times New Roman"/>
          <w:sz w:val="24"/>
          <w:szCs w:val="24"/>
        </w:rPr>
        <w:br/>
        <w:t>o przeciwdziałaniu przemocy domowej przez pracowników socjalnych.</w:t>
      </w:r>
    </w:p>
    <w:p w14:paraId="47D18491" w14:textId="77777777" w:rsidR="008907AB" w:rsidRDefault="00000000">
      <w:pPr>
        <w:numPr>
          <w:ilvl w:val="0"/>
          <w:numId w:val="21"/>
        </w:numPr>
        <w:ind w:right="-94"/>
        <w:jc w:val="both"/>
        <w:rPr>
          <w:rFonts w:ascii="Symbol" w:eastAsia="Symbol" w:hAnsi="Symbol" w:cs="Symbol"/>
          <w:sz w:val="24"/>
          <w:szCs w:val="24"/>
        </w:rPr>
      </w:pPr>
      <w:r>
        <w:rPr>
          <w:rFonts w:ascii="Times New Roman" w:eastAsia="Times New Roman" w:hAnsi="Times New Roman" w:cs="Times New Roman"/>
          <w:sz w:val="24"/>
          <w:szCs w:val="24"/>
        </w:rPr>
        <w:t>Monitorowanie sytuacji rodziny po zakończeniu procedury NK.</w:t>
      </w:r>
    </w:p>
    <w:p w14:paraId="4BD77DF3" w14:textId="77777777" w:rsidR="008907AB" w:rsidRDefault="008907AB">
      <w:pPr>
        <w:rPr>
          <w:rFonts w:ascii="Symbol" w:eastAsia="Symbol" w:hAnsi="Symbol" w:cs="Symbol"/>
          <w:sz w:val="24"/>
          <w:szCs w:val="24"/>
        </w:rPr>
      </w:pPr>
    </w:p>
    <w:p w14:paraId="2507B3DD" w14:textId="77777777" w:rsidR="008907AB" w:rsidRDefault="00000000">
      <w:pPr>
        <w:tabs>
          <w:tab w:val="left" w:pos="567"/>
        </w:tabs>
        <w:ind w:left="567" w:hanging="567"/>
        <w:jc w:val="both"/>
        <w:rPr>
          <w:rFonts w:ascii="Times New Roman" w:eastAsia="Times New Roman" w:hAnsi="Times New Roman" w:cs="Times New Roman"/>
          <w:b/>
          <w:bCs/>
          <w:sz w:val="24"/>
          <w:szCs w:val="24"/>
        </w:rPr>
      </w:pPr>
      <w:r>
        <w:rPr>
          <w:rFonts w:ascii="Times New Roman" w:eastAsia="Symbol" w:hAnsi="Times New Roman" w:cs="Times New Roman"/>
          <w:b/>
          <w:bCs/>
          <w:sz w:val="24"/>
          <w:szCs w:val="24"/>
        </w:rPr>
        <w:t xml:space="preserve">Cel: Zapewnienie dostępności oddziaływań </w:t>
      </w:r>
      <w:r>
        <w:rPr>
          <w:rFonts w:ascii="Times New Roman" w:eastAsia="Times New Roman" w:hAnsi="Times New Roman" w:cs="Times New Roman"/>
          <w:b/>
          <w:bCs/>
          <w:sz w:val="24"/>
          <w:szCs w:val="24"/>
        </w:rPr>
        <w:t xml:space="preserve">oraz edukacja osób stosujących przemoc </w:t>
      </w:r>
      <w:r>
        <w:rPr>
          <w:rFonts w:ascii="Times New Roman" w:eastAsia="Times New Roman" w:hAnsi="Times New Roman" w:cs="Times New Roman"/>
          <w:b/>
          <w:bCs/>
          <w:sz w:val="24"/>
          <w:szCs w:val="24"/>
        </w:rPr>
        <w:br/>
        <w:t>domową lub podejrzanych o jej stosowanie.</w:t>
      </w:r>
    </w:p>
    <w:p w14:paraId="338BDDEF" w14:textId="77777777" w:rsidR="008907AB" w:rsidRDefault="008907AB">
      <w:pPr>
        <w:ind w:right="-94"/>
        <w:jc w:val="both"/>
        <w:rPr>
          <w:rFonts w:ascii="Times New Roman" w:eastAsia="Symbol" w:hAnsi="Times New Roman" w:cs="Times New Roman"/>
          <w:sz w:val="24"/>
          <w:szCs w:val="24"/>
        </w:rPr>
      </w:pPr>
    </w:p>
    <w:p w14:paraId="17CDD997" w14:textId="77777777" w:rsidR="008907AB" w:rsidRDefault="00000000">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Wskazywanie na konsekwencje prawne stosowania przemocy.</w:t>
      </w:r>
    </w:p>
    <w:p w14:paraId="4F213F6F" w14:textId="77777777" w:rsidR="008907AB" w:rsidRDefault="00000000">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Działania podejmowane w oparciu o procedurę NK, w tym formularz D.</w:t>
      </w:r>
    </w:p>
    <w:p w14:paraId="498B6D66" w14:textId="77777777" w:rsidR="008907AB" w:rsidRDefault="00000000">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Informowanie o możliwych formach pomocy, np. konsultacjach indywidualnych, zajęciach grupowych dla osób stosujących przemoc domową.</w:t>
      </w:r>
    </w:p>
    <w:p w14:paraId="04F0C75D" w14:textId="77777777" w:rsidR="008907AB" w:rsidRDefault="00000000">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Motywowanie do zmiany wzorców </w:t>
      </w:r>
      <w:proofErr w:type="spellStart"/>
      <w:r>
        <w:rPr>
          <w:rFonts w:ascii="Times New Roman" w:eastAsia="Times New Roman" w:hAnsi="Times New Roman" w:cs="Times New Roman"/>
          <w:sz w:val="24"/>
          <w:szCs w:val="24"/>
        </w:rPr>
        <w:t>zachowań</w:t>
      </w:r>
      <w:proofErr w:type="spellEnd"/>
      <w:r>
        <w:rPr>
          <w:rFonts w:ascii="Times New Roman" w:eastAsia="Times New Roman" w:hAnsi="Times New Roman" w:cs="Times New Roman"/>
          <w:sz w:val="24"/>
          <w:szCs w:val="24"/>
        </w:rPr>
        <w:t>.</w:t>
      </w:r>
    </w:p>
    <w:p w14:paraId="241CDE14" w14:textId="77777777" w:rsidR="008907AB" w:rsidRDefault="00000000">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Przekazywanie materiałów edukacyjnych (ulotek, broszur, informatorów).</w:t>
      </w:r>
    </w:p>
    <w:p w14:paraId="02806DF3" w14:textId="53332BBD" w:rsidR="008907AB" w:rsidRDefault="00000000">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Kierowanie przez </w:t>
      </w:r>
      <w:r w:rsidR="006A3977">
        <w:rPr>
          <w:rFonts w:ascii="Times New Roman" w:eastAsia="Times New Roman" w:hAnsi="Times New Roman" w:cs="Times New Roman"/>
          <w:sz w:val="24"/>
          <w:szCs w:val="24"/>
        </w:rPr>
        <w:t>Gminny</w:t>
      </w:r>
      <w:r>
        <w:rPr>
          <w:rFonts w:ascii="Times New Roman" w:eastAsia="Times New Roman" w:hAnsi="Times New Roman" w:cs="Times New Roman"/>
          <w:sz w:val="24"/>
          <w:szCs w:val="24"/>
        </w:rPr>
        <w:t xml:space="preserve"> Zespół Interdyscyplinarny, na wniosek grupy diagnostyczno-pomocowej, do uczestnictwa w programach korekcyjno-edukacyjnych lub psychologiczno-terapeutycznych dla osób stosujących przemoc domową.</w:t>
      </w:r>
    </w:p>
    <w:p w14:paraId="1406BE19" w14:textId="77777777" w:rsidR="008907AB" w:rsidRDefault="00000000">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Egzekwowanie zaświadczeń o zgłoszeniu się do uczestnictwa w programach korekcyjno-edukacyjnych lub psychologiczno-terapeutycznych dla osób stosujących przemoc domową</w:t>
      </w:r>
    </w:p>
    <w:p w14:paraId="61B78F1D" w14:textId="77777777" w:rsidR="008907AB" w:rsidRDefault="00000000">
      <w:pPr>
        <w:pStyle w:val="Akapitzlist"/>
        <w:tabs>
          <w:tab w:val="left" w:pos="709"/>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oraz o ukończeniu zajęć.</w:t>
      </w:r>
    </w:p>
    <w:p w14:paraId="59FA27B2" w14:textId="77777777" w:rsidR="008907AB" w:rsidRDefault="00000000">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Wsparcie w rozwiązywaniu problemu alkoholowego.</w:t>
      </w:r>
    </w:p>
    <w:p w14:paraId="6CD1C189" w14:textId="77777777" w:rsidR="008907AB" w:rsidRDefault="00000000">
      <w:pPr>
        <w:numPr>
          <w:ilvl w:val="0"/>
          <w:numId w:val="20"/>
        </w:numPr>
        <w:tabs>
          <w:tab w:val="left" w:pos="70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Występowanie do Prokuratury lub Sądu z wnioskami o podjęcie działań zgodnie </w:t>
      </w:r>
      <w:r>
        <w:rPr>
          <w:rFonts w:ascii="Times New Roman" w:eastAsia="Times New Roman" w:hAnsi="Times New Roman" w:cs="Times New Roman"/>
          <w:sz w:val="24"/>
          <w:szCs w:val="24"/>
        </w:rPr>
        <w:br/>
        <w:t>z obowiązującym prawodawstwem.</w:t>
      </w:r>
    </w:p>
    <w:p w14:paraId="45FA97DC" w14:textId="77777777" w:rsidR="008907AB" w:rsidRDefault="008907AB">
      <w:pPr>
        <w:tabs>
          <w:tab w:val="left" w:pos="709"/>
        </w:tabs>
        <w:jc w:val="both"/>
        <w:rPr>
          <w:rFonts w:ascii="Times New Roman" w:eastAsia="Times New Roman" w:hAnsi="Times New Roman" w:cs="Times New Roman"/>
          <w:sz w:val="24"/>
          <w:szCs w:val="24"/>
        </w:rPr>
      </w:pPr>
    </w:p>
    <w:p w14:paraId="39A0ACC3" w14:textId="77777777" w:rsidR="008907AB" w:rsidRDefault="008907AB">
      <w:pPr>
        <w:tabs>
          <w:tab w:val="left" w:pos="709"/>
        </w:tabs>
        <w:jc w:val="both"/>
        <w:rPr>
          <w:rFonts w:ascii="Times New Roman" w:eastAsia="Times New Roman" w:hAnsi="Times New Roman" w:cs="Times New Roman"/>
          <w:sz w:val="24"/>
          <w:szCs w:val="24"/>
        </w:rPr>
      </w:pPr>
    </w:p>
    <w:p w14:paraId="64108683" w14:textId="77777777" w:rsidR="008907AB" w:rsidRDefault="008907AB">
      <w:pPr>
        <w:rPr>
          <w:rFonts w:ascii="Times New Roman" w:eastAsia="Times New Roman" w:hAnsi="Times New Roman" w:cs="Times New Roman"/>
          <w:b/>
          <w:sz w:val="24"/>
          <w:szCs w:val="24"/>
        </w:rPr>
      </w:pPr>
    </w:p>
    <w:p w14:paraId="690528FA" w14:textId="77777777" w:rsidR="008907AB" w:rsidRDefault="00000000">
      <w:pPr>
        <w:ind w:left="567" w:hanging="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  Poprawa skuteczności działań służb w obszarze przemocy domowej, podniesienie jakości i dostępności świadczonych usług.</w:t>
      </w:r>
    </w:p>
    <w:p w14:paraId="0601F36A" w14:textId="77777777" w:rsidR="008907AB" w:rsidRDefault="008907AB">
      <w:pPr>
        <w:rPr>
          <w:rFonts w:ascii="Times New Roman" w:eastAsia="Times New Roman" w:hAnsi="Times New Roman" w:cs="Times New Roman"/>
          <w:b/>
          <w:sz w:val="24"/>
          <w:szCs w:val="24"/>
        </w:rPr>
      </w:pPr>
    </w:p>
    <w:p w14:paraId="13E3CEE6" w14:textId="1494A4A4" w:rsidR="008907AB" w:rsidRDefault="00000000">
      <w:pPr>
        <w:pStyle w:val="Akapitzlist"/>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Tworzenie warunków do sprawnego działania </w:t>
      </w:r>
      <w:r w:rsidR="004E74D2">
        <w:rPr>
          <w:rFonts w:ascii="Times New Roman" w:eastAsia="Times New Roman" w:hAnsi="Times New Roman" w:cs="Times New Roman"/>
          <w:sz w:val="24"/>
          <w:szCs w:val="24"/>
        </w:rPr>
        <w:t>Gminnego</w:t>
      </w:r>
      <w:r>
        <w:rPr>
          <w:rFonts w:ascii="Times New Roman" w:eastAsia="Times New Roman" w:hAnsi="Times New Roman" w:cs="Times New Roman"/>
          <w:sz w:val="24"/>
          <w:szCs w:val="24"/>
        </w:rPr>
        <w:t xml:space="preserve"> Zespołu Interdyscyplinarnego, współpraca pomiędzy członkami zespołu.</w:t>
      </w:r>
    </w:p>
    <w:p w14:paraId="25851989" w14:textId="77777777" w:rsidR="008907AB" w:rsidRDefault="00000000">
      <w:pPr>
        <w:pStyle w:val="Akapitzlist"/>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Powoływanie grup diagnostyczno-pomocowych i bieżące monitorowanie realizowanych przez nie działań.</w:t>
      </w:r>
    </w:p>
    <w:p w14:paraId="7E315749" w14:textId="77777777" w:rsidR="008907AB" w:rsidRDefault="00000000">
      <w:pPr>
        <w:pStyle w:val="Akapitzlist"/>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Współpraca pomiędzy organami samorządu, a organizacjami pozarządowymi, Kościołami </w:t>
      </w:r>
      <w:r>
        <w:rPr>
          <w:rFonts w:ascii="Times New Roman" w:eastAsia="Times New Roman" w:hAnsi="Times New Roman" w:cs="Times New Roman"/>
          <w:sz w:val="24"/>
          <w:szCs w:val="24"/>
        </w:rPr>
        <w:br/>
        <w:t>i związkami wyznaniowymi.</w:t>
      </w:r>
    </w:p>
    <w:p w14:paraId="45EE8667" w14:textId="77777777" w:rsidR="008907AB" w:rsidRDefault="00000000">
      <w:pPr>
        <w:pStyle w:val="Akapitzlist"/>
        <w:numPr>
          <w:ilvl w:val="0"/>
          <w:numId w:val="22"/>
        </w:numPr>
        <w:tabs>
          <w:tab w:val="left" w:pos="426"/>
          <w:tab w:val="left" w:pos="9356"/>
        </w:tabs>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Podnoszenie kompetencji służb realizujących działania z zakresu przeciwdziałania przemocy domowej poprzez:</w:t>
      </w:r>
    </w:p>
    <w:p w14:paraId="6AA6F30F" w14:textId="4287B2C6" w:rsidR="008907AB" w:rsidRDefault="00000000">
      <w:pPr>
        <w:numPr>
          <w:ilvl w:val="0"/>
          <w:numId w:val="24"/>
        </w:numPr>
        <w:tabs>
          <w:tab w:val="left" w:pos="426"/>
        </w:tabs>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odbycie obowiązkowego szkolenia przez członków </w:t>
      </w:r>
      <w:r w:rsidR="004E74D2">
        <w:rPr>
          <w:rFonts w:ascii="Times New Roman" w:eastAsia="Times New Roman" w:hAnsi="Times New Roman" w:cs="Times New Roman"/>
          <w:sz w:val="24"/>
          <w:szCs w:val="24"/>
        </w:rPr>
        <w:t>G</w:t>
      </w:r>
      <w:r>
        <w:rPr>
          <w:rFonts w:ascii="Times New Roman" w:eastAsia="Times New Roman" w:hAnsi="Times New Roman" w:cs="Times New Roman"/>
          <w:sz w:val="24"/>
          <w:szCs w:val="24"/>
        </w:rPr>
        <w:t>ZI w ciągu 12 miesięcy od dnia ich powołania,</w:t>
      </w:r>
    </w:p>
    <w:p w14:paraId="21C777E5" w14:textId="03635DD4" w:rsidR="008907AB" w:rsidRDefault="00000000">
      <w:pPr>
        <w:numPr>
          <w:ilvl w:val="0"/>
          <w:numId w:val="23"/>
        </w:numPr>
        <w:tabs>
          <w:tab w:val="left" w:pos="426"/>
        </w:tabs>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diagnozowanie bieżących potrzeb szkoleniowych członków </w:t>
      </w:r>
      <w:r w:rsidR="004E74D2">
        <w:rPr>
          <w:rFonts w:ascii="Times New Roman" w:eastAsia="Times New Roman" w:hAnsi="Times New Roman" w:cs="Times New Roman"/>
          <w:sz w:val="24"/>
          <w:szCs w:val="24"/>
        </w:rPr>
        <w:t>G</w:t>
      </w:r>
      <w:r>
        <w:rPr>
          <w:rFonts w:ascii="Times New Roman" w:eastAsia="Times New Roman" w:hAnsi="Times New Roman" w:cs="Times New Roman"/>
          <w:sz w:val="24"/>
          <w:szCs w:val="24"/>
        </w:rPr>
        <w:t>ZI oraz grup diagnostyczno-pomocowych,</w:t>
      </w:r>
    </w:p>
    <w:p w14:paraId="7C4F3FD0" w14:textId="77777777" w:rsidR="008907AB" w:rsidRDefault="00000000">
      <w:pPr>
        <w:numPr>
          <w:ilvl w:val="0"/>
          <w:numId w:val="23"/>
        </w:numPr>
        <w:tabs>
          <w:tab w:val="left" w:pos="426"/>
        </w:tabs>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udział w szkoleniach, konferencjach osób pracujących z rodzinami z kręgu przemocy,</w:t>
      </w:r>
    </w:p>
    <w:p w14:paraId="0750148A" w14:textId="77777777" w:rsidR="008907AB" w:rsidRDefault="00000000">
      <w:pPr>
        <w:numPr>
          <w:ilvl w:val="0"/>
          <w:numId w:val="23"/>
        </w:numPr>
        <w:tabs>
          <w:tab w:val="left" w:pos="426"/>
        </w:tabs>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zakup publikacji i wydawnictw o tematyce przeciwdziałania przemocy domowej </w:t>
      </w:r>
      <w:r>
        <w:rPr>
          <w:rFonts w:ascii="Times New Roman" w:eastAsia="Times New Roman" w:hAnsi="Times New Roman" w:cs="Times New Roman"/>
          <w:sz w:val="24"/>
          <w:szCs w:val="24"/>
        </w:rPr>
        <w:br/>
        <w:t>np. Niebieska Linia.</w:t>
      </w:r>
    </w:p>
    <w:p w14:paraId="26309CEB" w14:textId="77777777" w:rsidR="008907AB" w:rsidRDefault="008907AB">
      <w:pPr>
        <w:spacing w:line="333" w:lineRule="exact"/>
        <w:rPr>
          <w:rFonts w:ascii="Times New Roman" w:eastAsia="Times New Roman" w:hAnsi="Times New Roman" w:cs="Times New Roman"/>
        </w:rPr>
      </w:pPr>
    </w:p>
    <w:p w14:paraId="3200B259" w14:textId="77777777" w:rsidR="008907AB" w:rsidRDefault="00000000">
      <w:pPr>
        <w:spacing w:line="0" w:lineRule="atLeast"/>
        <w:rPr>
          <w:rFonts w:ascii="Times New Roman" w:eastAsia="Times New Roman" w:hAnsi="Times New Roman" w:cs="Times New Roman"/>
          <w:b/>
          <w:sz w:val="24"/>
        </w:rPr>
      </w:pPr>
      <w:r>
        <w:rPr>
          <w:rFonts w:ascii="Times New Roman" w:eastAsia="Times New Roman" w:hAnsi="Times New Roman" w:cs="Times New Roman"/>
          <w:b/>
          <w:sz w:val="24"/>
        </w:rPr>
        <w:t>IV. Zakładane efekty oraz mierniki realizacji:</w:t>
      </w:r>
    </w:p>
    <w:p w14:paraId="5FC6C50A" w14:textId="77777777" w:rsidR="008907AB" w:rsidRDefault="008907AB">
      <w:pPr>
        <w:spacing w:line="0" w:lineRule="atLeast"/>
        <w:ind w:left="360"/>
        <w:rPr>
          <w:rFonts w:ascii="Times New Roman" w:eastAsia="Times New Roman" w:hAnsi="Times New Roman" w:cs="Times New Roman"/>
          <w:sz w:val="24"/>
          <w:szCs w:val="24"/>
        </w:rPr>
      </w:pPr>
    </w:p>
    <w:p w14:paraId="67820020" w14:textId="77777777" w:rsidR="008907AB" w:rsidRDefault="00000000">
      <w:pPr>
        <w:spacing w:line="249" w:lineRule="exact"/>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Tabela nr 5</w:t>
      </w:r>
    </w:p>
    <w:tbl>
      <w:tblPr>
        <w:tblW w:w="9270" w:type="dxa"/>
        <w:tblLayout w:type="fixed"/>
        <w:tblLook w:val="04A0" w:firstRow="1" w:lastRow="0" w:firstColumn="1" w:lastColumn="0" w:noHBand="0" w:noVBand="1"/>
      </w:tblPr>
      <w:tblGrid>
        <w:gridCol w:w="533"/>
        <w:gridCol w:w="3572"/>
        <w:gridCol w:w="5165"/>
      </w:tblGrid>
      <w:tr w:rsidR="008907AB" w14:paraId="45EE9796" w14:textId="77777777">
        <w:tc>
          <w:tcPr>
            <w:tcW w:w="5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14BB042" w14:textId="77777777"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Lp.</w:t>
            </w:r>
          </w:p>
        </w:tc>
        <w:tc>
          <w:tcPr>
            <w:tcW w:w="357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B58547" w14:textId="77777777"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Efekty</w:t>
            </w:r>
          </w:p>
        </w:tc>
        <w:tc>
          <w:tcPr>
            <w:tcW w:w="51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1C6E291" w14:textId="77777777"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Mierniki</w:t>
            </w:r>
          </w:p>
        </w:tc>
      </w:tr>
      <w:tr w:rsidR="008907AB" w14:paraId="1174F474"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6D3A3733" w14:textId="77777777"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572" w:type="dxa"/>
            <w:tcBorders>
              <w:top w:val="single" w:sz="4" w:space="0" w:color="000000"/>
              <w:left w:val="single" w:sz="4" w:space="0" w:color="000000"/>
              <w:bottom w:val="single" w:sz="4" w:space="0" w:color="000000"/>
              <w:right w:val="single" w:sz="4" w:space="0" w:color="000000"/>
            </w:tcBorders>
            <w:vAlign w:val="center"/>
          </w:tcPr>
          <w:p w14:paraId="6D648AF9" w14:textId="77777777"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Zwiększenie wiedzy społeczeństwa </w:t>
            </w:r>
            <w:r>
              <w:rPr>
                <w:rFonts w:ascii="Times New Roman" w:eastAsia="Times New Roman" w:hAnsi="Times New Roman" w:cs="Times New Roman"/>
              </w:rPr>
              <w:br/>
              <w:t>nt. zjawiska przemocy domowej.</w:t>
            </w:r>
          </w:p>
        </w:tc>
        <w:tc>
          <w:tcPr>
            <w:tcW w:w="5165" w:type="dxa"/>
            <w:tcBorders>
              <w:top w:val="single" w:sz="4" w:space="0" w:color="000000"/>
              <w:left w:val="single" w:sz="4" w:space="0" w:color="000000"/>
              <w:bottom w:val="single" w:sz="4" w:space="0" w:color="000000"/>
              <w:right w:val="single" w:sz="4" w:space="0" w:color="000000"/>
            </w:tcBorders>
          </w:tcPr>
          <w:p w14:paraId="45345E94" w14:textId="77777777" w:rsidR="008907AB" w:rsidRDefault="00000000">
            <w:pPr>
              <w:widowControl w:val="0"/>
              <w:numPr>
                <w:ilvl w:val="0"/>
                <w:numId w:val="10"/>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min. jeden artykuł rocznie w lokalnej prasie/ i lub Internecie nt. zjawiska przemocy domowej, możliwości otrzymania wsparcia,</w:t>
            </w:r>
          </w:p>
          <w:p w14:paraId="051D31CE" w14:textId="77777777" w:rsidR="008907AB" w:rsidRDefault="00000000">
            <w:pPr>
              <w:widowControl w:val="0"/>
              <w:numPr>
                <w:ilvl w:val="0"/>
                <w:numId w:val="10"/>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 xml:space="preserve"> zakup i dystrybucja wydawnictw profilaktycznych (ulotki, plakaty, broszury) – min. 1 raz w roku, liczba zakupionych lub wydanych materiałów,</w:t>
            </w:r>
          </w:p>
          <w:p w14:paraId="4C0C5DBD" w14:textId="77777777" w:rsidR="008907AB" w:rsidRDefault="00000000">
            <w:pPr>
              <w:widowControl w:val="0"/>
              <w:numPr>
                <w:ilvl w:val="0"/>
                <w:numId w:val="10"/>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liczba przeprowadzonych kampanii społecznych – min. 1 rocznie.</w:t>
            </w:r>
          </w:p>
        </w:tc>
      </w:tr>
      <w:tr w:rsidR="008907AB" w14:paraId="1AEA01F5"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4ED2C2FB" w14:textId="77777777" w:rsidR="008907AB" w:rsidRDefault="00000000">
            <w:pPr>
              <w:widowControl w:val="0"/>
              <w:spacing w:line="276" w:lineRule="auto"/>
              <w:ind w:left="1080" w:hanging="1080"/>
              <w:jc w:val="center"/>
              <w:rPr>
                <w:rFonts w:ascii="Times New Roman" w:eastAsia="Times New Roman" w:hAnsi="Times New Roman" w:cs="Times New Roman"/>
              </w:rPr>
            </w:pPr>
            <w:r>
              <w:rPr>
                <w:rFonts w:ascii="Times New Roman" w:eastAsia="Times New Roman" w:hAnsi="Times New Roman" w:cs="Times New Roman"/>
              </w:rPr>
              <w:t>2.</w:t>
            </w:r>
          </w:p>
        </w:tc>
        <w:tc>
          <w:tcPr>
            <w:tcW w:w="3572" w:type="dxa"/>
            <w:tcBorders>
              <w:top w:val="single" w:sz="4" w:space="0" w:color="000000"/>
              <w:left w:val="single" w:sz="4" w:space="0" w:color="000000"/>
              <w:bottom w:val="single" w:sz="4" w:space="0" w:color="000000"/>
              <w:right w:val="single" w:sz="4" w:space="0" w:color="000000"/>
            </w:tcBorders>
            <w:vAlign w:val="center"/>
          </w:tcPr>
          <w:p w14:paraId="068F03E9" w14:textId="77777777"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Poprawa bezpieczeństwa osób doznających przemocy domowej, </w:t>
            </w:r>
            <w:r>
              <w:rPr>
                <w:rFonts w:ascii="Times New Roman" w:eastAsia="Times New Roman" w:hAnsi="Times New Roman" w:cs="Times New Roman"/>
              </w:rPr>
              <w:br/>
              <w:t>w tym dzieci.</w:t>
            </w:r>
          </w:p>
        </w:tc>
        <w:tc>
          <w:tcPr>
            <w:tcW w:w="5165" w:type="dxa"/>
            <w:tcBorders>
              <w:top w:val="single" w:sz="4" w:space="0" w:color="000000"/>
              <w:left w:val="single" w:sz="4" w:space="0" w:color="000000"/>
              <w:bottom w:val="single" w:sz="4" w:space="0" w:color="000000"/>
              <w:right w:val="single" w:sz="4" w:space="0" w:color="000000"/>
            </w:tcBorders>
          </w:tcPr>
          <w:p w14:paraId="3795A443" w14:textId="77777777" w:rsidR="008907AB" w:rsidRDefault="00000000">
            <w:pPr>
              <w:widowControl w:val="0"/>
              <w:numPr>
                <w:ilvl w:val="0"/>
                <w:numId w:val="11"/>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warsztaty kompetencji wychowawczych dla min. jednej grupy rodziców rocznie – liczba osób korzystających,</w:t>
            </w:r>
          </w:p>
          <w:p w14:paraId="02CB7509" w14:textId="77777777" w:rsidR="008907AB" w:rsidRDefault="00000000">
            <w:pPr>
              <w:widowControl w:val="0"/>
              <w:numPr>
                <w:ilvl w:val="0"/>
                <w:numId w:val="11"/>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poradnictwo prawne - min. 3 razy w miesiącu (liczba osób z kręgu przemocy domowej, którym udzielono porady),</w:t>
            </w:r>
          </w:p>
          <w:p w14:paraId="525593D0" w14:textId="77777777" w:rsidR="008907AB" w:rsidRDefault="00000000">
            <w:pPr>
              <w:widowControl w:val="0"/>
              <w:numPr>
                <w:ilvl w:val="0"/>
                <w:numId w:val="11"/>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poradnictwo psychologiczne, rodzinne, wychowawcze – wg potrzeb, liczba przyjętych osób z kręgu przemocy domowej,</w:t>
            </w:r>
          </w:p>
          <w:p w14:paraId="38147F96" w14:textId="77777777" w:rsidR="008907AB" w:rsidRDefault="00000000">
            <w:pPr>
              <w:widowControl w:val="0"/>
              <w:numPr>
                <w:ilvl w:val="0"/>
                <w:numId w:val="11"/>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zorganizowanie zajęć grupowych dla osób doświadczających przemocy domowej – po zebraniu się grupy zajęciowej (liczba spotkań, liczba uczestników),</w:t>
            </w:r>
          </w:p>
          <w:p w14:paraId="056F72FD" w14:textId="77777777" w:rsidR="008907AB" w:rsidRDefault="00000000">
            <w:pPr>
              <w:widowControl w:val="0"/>
              <w:numPr>
                <w:ilvl w:val="0"/>
                <w:numId w:val="11"/>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liczba dzieci, wobec których uruchomiono procedurę wg art. 12a ustawy,</w:t>
            </w:r>
          </w:p>
          <w:p w14:paraId="1F9B110E" w14:textId="77777777" w:rsidR="008907AB" w:rsidRDefault="00000000">
            <w:pPr>
              <w:widowControl w:val="0"/>
              <w:numPr>
                <w:ilvl w:val="0"/>
                <w:numId w:val="11"/>
              </w:numPr>
              <w:spacing w:line="276" w:lineRule="auto"/>
              <w:ind w:left="317" w:hanging="284"/>
              <w:rPr>
                <w:rFonts w:ascii="Times New Roman" w:eastAsia="Times New Roman" w:hAnsi="Times New Roman" w:cs="Times New Roman"/>
                <w:color w:val="FF0000"/>
              </w:rPr>
            </w:pPr>
            <w:r>
              <w:rPr>
                <w:rFonts w:ascii="Times New Roman" w:eastAsia="Times New Roman" w:hAnsi="Times New Roman" w:cs="Times New Roman"/>
              </w:rPr>
              <w:t xml:space="preserve">liczba osób wobec których podjęto działania monitorujące po zakończeniu procedury NK </w:t>
            </w:r>
            <w:r>
              <w:rPr>
                <w:rFonts w:ascii="Times New Roman" w:eastAsia="Times New Roman" w:hAnsi="Times New Roman" w:cs="Times New Roman"/>
              </w:rPr>
              <w:br/>
              <w:t>(w ciągu danego roku).</w:t>
            </w:r>
          </w:p>
        </w:tc>
      </w:tr>
      <w:tr w:rsidR="008907AB" w14:paraId="2179A137"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1E59CC81" w14:textId="77777777" w:rsidR="008907AB" w:rsidRDefault="00000000">
            <w:pPr>
              <w:widowControl w:val="0"/>
              <w:spacing w:line="276" w:lineRule="auto"/>
              <w:ind w:left="1080" w:hanging="1080"/>
              <w:jc w:val="center"/>
              <w:rPr>
                <w:rFonts w:ascii="Times New Roman" w:eastAsia="Times New Roman" w:hAnsi="Times New Roman" w:cs="Times New Roman"/>
              </w:rPr>
            </w:pPr>
            <w:r>
              <w:rPr>
                <w:rFonts w:ascii="Times New Roman" w:eastAsia="Times New Roman" w:hAnsi="Times New Roman" w:cs="Times New Roman"/>
              </w:rPr>
              <w:t>3.</w:t>
            </w:r>
          </w:p>
        </w:tc>
        <w:tc>
          <w:tcPr>
            <w:tcW w:w="3572" w:type="dxa"/>
            <w:tcBorders>
              <w:top w:val="single" w:sz="4" w:space="0" w:color="000000"/>
              <w:left w:val="single" w:sz="4" w:space="0" w:color="000000"/>
              <w:bottom w:val="single" w:sz="4" w:space="0" w:color="000000"/>
              <w:right w:val="single" w:sz="4" w:space="0" w:color="000000"/>
            </w:tcBorders>
            <w:vAlign w:val="center"/>
          </w:tcPr>
          <w:p w14:paraId="760722B0" w14:textId="77777777"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Zwiększenie wiedzy o negatywnych skutkach przemocy domowej wśród osób stosujących przemoc.</w:t>
            </w:r>
          </w:p>
        </w:tc>
        <w:tc>
          <w:tcPr>
            <w:tcW w:w="5165" w:type="dxa"/>
            <w:tcBorders>
              <w:top w:val="single" w:sz="4" w:space="0" w:color="000000"/>
              <w:left w:val="single" w:sz="4" w:space="0" w:color="000000"/>
              <w:bottom w:val="single" w:sz="4" w:space="0" w:color="000000"/>
              <w:right w:val="single" w:sz="4" w:space="0" w:color="000000"/>
            </w:tcBorders>
          </w:tcPr>
          <w:p w14:paraId="0ACAB220" w14:textId="77777777" w:rsidR="008907AB" w:rsidRDefault="00000000">
            <w:pPr>
              <w:widowControl w:val="0"/>
              <w:numPr>
                <w:ilvl w:val="0"/>
                <w:numId w:val="11"/>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 xml:space="preserve">działania informacyjno-edukacyjne dla osób podejrzanych o stosowanie przemocy domowej – </w:t>
            </w:r>
            <w:r>
              <w:rPr>
                <w:rFonts w:ascii="Times New Roman" w:eastAsia="Times New Roman" w:hAnsi="Times New Roman" w:cs="Times New Roman"/>
              </w:rPr>
              <w:br/>
              <w:t>w min. 50% toczących się procedur NK,</w:t>
            </w:r>
          </w:p>
          <w:p w14:paraId="1D203697" w14:textId="77777777" w:rsidR="008907AB" w:rsidRDefault="00000000">
            <w:pPr>
              <w:widowControl w:val="0"/>
              <w:numPr>
                <w:ilvl w:val="0"/>
                <w:numId w:val="11"/>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sporządzanie NK „D” - w co najmniej 60%  procedur wszczętych w danym roku,</w:t>
            </w:r>
          </w:p>
          <w:p w14:paraId="77DB04D6" w14:textId="77777777" w:rsidR="008907AB" w:rsidRDefault="00000000">
            <w:pPr>
              <w:widowControl w:val="0"/>
              <w:numPr>
                <w:ilvl w:val="0"/>
                <w:numId w:val="11"/>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liczba osób, którym Policja wydała zakaz zbliżania się lub nakaz opuszczenia mieszkania,</w:t>
            </w:r>
          </w:p>
          <w:p w14:paraId="2855789C" w14:textId="77777777" w:rsidR="008907AB" w:rsidRDefault="00000000">
            <w:pPr>
              <w:widowControl w:val="0"/>
              <w:numPr>
                <w:ilvl w:val="0"/>
                <w:numId w:val="11"/>
              </w:numPr>
              <w:spacing w:line="276" w:lineRule="auto"/>
              <w:ind w:left="317" w:hanging="284"/>
              <w:rPr>
                <w:color w:val="C9211E"/>
              </w:rPr>
            </w:pPr>
            <w:r>
              <w:rPr>
                <w:rFonts w:ascii="Times New Roman" w:eastAsia="Times New Roman" w:hAnsi="Times New Roman" w:cs="Times New Roman"/>
              </w:rPr>
              <w:t>konsultacje indywidualne dla sprawców, wg potrzeb – liczba konsultowanych osób,</w:t>
            </w:r>
          </w:p>
          <w:p w14:paraId="7200BDAE" w14:textId="77777777" w:rsidR="008907AB" w:rsidRDefault="00000000">
            <w:pPr>
              <w:widowControl w:val="0"/>
              <w:numPr>
                <w:ilvl w:val="0"/>
                <w:numId w:val="11"/>
              </w:numPr>
              <w:spacing w:line="276" w:lineRule="auto"/>
              <w:ind w:left="317" w:hanging="284"/>
              <w:rPr>
                <w:color w:val="C9211E"/>
              </w:rPr>
            </w:pPr>
            <w:r>
              <w:rPr>
                <w:rFonts w:ascii="Times New Roman" w:eastAsia="Times New Roman" w:hAnsi="Times New Roman" w:cs="Times New Roman"/>
              </w:rPr>
              <w:t>kierowanie osób stosujących przemoc domową do uczestnictwa w programie korekcyjno-edukacyjnym lub psychologiczno-terapeutycznym – liczba skierowanych osób.</w:t>
            </w:r>
          </w:p>
        </w:tc>
      </w:tr>
      <w:tr w:rsidR="008907AB" w14:paraId="69D72503"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522A8F20" w14:textId="77777777" w:rsidR="008907AB" w:rsidRDefault="00000000">
            <w:pPr>
              <w:widowControl w:val="0"/>
              <w:spacing w:line="276" w:lineRule="auto"/>
              <w:ind w:left="1080" w:hanging="1080"/>
              <w:jc w:val="center"/>
              <w:rPr>
                <w:rFonts w:ascii="Times New Roman" w:eastAsia="Times New Roman" w:hAnsi="Times New Roman" w:cs="Times New Roman"/>
              </w:rPr>
            </w:pPr>
            <w:r>
              <w:rPr>
                <w:rFonts w:ascii="Times New Roman" w:eastAsia="Times New Roman" w:hAnsi="Times New Roman" w:cs="Times New Roman"/>
              </w:rPr>
              <w:lastRenderedPageBreak/>
              <w:t>4.</w:t>
            </w:r>
          </w:p>
          <w:p w14:paraId="45C197CA" w14:textId="77777777" w:rsidR="008907AB" w:rsidRDefault="008907AB">
            <w:pPr>
              <w:widowControl w:val="0"/>
              <w:spacing w:line="276" w:lineRule="auto"/>
              <w:ind w:left="1080" w:hanging="1080"/>
              <w:jc w:val="center"/>
              <w:rPr>
                <w:rFonts w:ascii="Times New Roman" w:eastAsia="Times New Roman" w:hAnsi="Times New Roman" w:cs="Times New Roman"/>
              </w:rPr>
            </w:pPr>
          </w:p>
          <w:p w14:paraId="2EE90011" w14:textId="77777777" w:rsidR="008907AB" w:rsidRDefault="008907AB">
            <w:pPr>
              <w:widowControl w:val="0"/>
              <w:spacing w:line="276" w:lineRule="auto"/>
              <w:ind w:left="1080" w:hanging="1080"/>
              <w:jc w:val="center"/>
              <w:rPr>
                <w:rFonts w:ascii="Times New Roman" w:eastAsia="Times New Roman" w:hAnsi="Times New Roman" w:cs="Times New Roman"/>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3BB4644B" w14:textId="77777777" w:rsidR="008907AB" w:rsidRDefault="00000000">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Zwiększenie skuteczności służb pracujących w obszarze przemocy domowej.</w:t>
            </w:r>
          </w:p>
        </w:tc>
        <w:tc>
          <w:tcPr>
            <w:tcW w:w="5165" w:type="dxa"/>
            <w:tcBorders>
              <w:top w:val="single" w:sz="4" w:space="0" w:color="000000"/>
              <w:left w:val="single" w:sz="4" w:space="0" w:color="000000"/>
              <w:bottom w:val="single" w:sz="4" w:space="0" w:color="000000"/>
              <w:right w:val="single" w:sz="4" w:space="0" w:color="000000"/>
            </w:tcBorders>
          </w:tcPr>
          <w:p w14:paraId="12785C1A" w14:textId="77777777" w:rsidR="008907AB" w:rsidRDefault="00000000">
            <w:pPr>
              <w:widowControl w:val="0"/>
              <w:numPr>
                <w:ilvl w:val="0"/>
                <w:numId w:val="9"/>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 xml:space="preserve">min. jedno szkolenie dla przedstawicieli służb </w:t>
            </w:r>
            <w:r>
              <w:rPr>
                <w:rFonts w:ascii="Times New Roman" w:eastAsia="Times New Roman" w:hAnsi="Times New Roman" w:cs="Times New Roman"/>
              </w:rPr>
              <w:br/>
              <w:t>z kręgu przemocy domowej (organizacja bądź sfinansowanie szkolenia) – liczba uczestników,</w:t>
            </w:r>
          </w:p>
          <w:p w14:paraId="2E721688" w14:textId="77777777" w:rsidR="008907AB" w:rsidRDefault="00000000">
            <w:pPr>
              <w:widowControl w:val="0"/>
              <w:numPr>
                <w:ilvl w:val="0"/>
                <w:numId w:val="9"/>
              </w:numPr>
              <w:spacing w:line="276" w:lineRule="auto"/>
              <w:ind w:left="317" w:hanging="284"/>
              <w:rPr>
                <w:rFonts w:ascii="Times New Roman" w:eastAsia="Times New Roman" w:hAnsi="Times New Roman" w:cs="Times New Roman"/>
              </w:rPr>
            </w:pPr>
            <w:r>
              <w:rPr>
                <w:rFonts w:ascii="Times New Roman" w:eastAsia="Times New Roman" w:hAnsi="Times New Roman" w:cs="Times New Roman"/>
              </w:rPr>
              <w:t>prenumerata czasopisma Niebieska Linia.</w:t>
            </w:r>
          </w:p>
        </w:tc>
      </w:tr>
    </w:tbl>
    <w:p w14:paraId="7DB3DA79" w14:textId="77777777" w:rsidR="008907AB" w:rsidRDefault="008907AB">
      <w:pPr>
        <w:tabs>
          <w:tab w:val="left" w:pos="0"/>
        </w:tabs>
        <w:spacing w:line="0" w:lineRule="atLeast"/>
        <w:rPr>
          <w:rFonts w:ascii="Times New Roman" w:eastAsia="Times New Roman" w:hAnsi="Times New Roman" w:cs="Times New Roman"/>
          <w:b/>
          <w:sz w:val="24"/>
        </w:rPr>
      </w:pPr>
      <w:bookmarkStart w:id="10" w:name="page14"/>
      <w:bookmarkEnd w:id="10"/>
    </w:p>
    <w:p w14:paraId="77D153DB" w14:textId="77777777" w:rsidR="008907AB" w:rsidRDefault="00000000">
      <w:pPr>
        <w:tabs>
          <w:tab w:val="left" w:pos="0"/>
        </w:tabs>
        <w:spacing w:line="0" w:lineRule="atLeast"/>
        <w:rPr>
          <w:rFonts w:ascii="Times New Roman" w:eastAsia="Times New Roman" w:hAnsi="Times New Roman" w:cs="Times New Roman"/>
        </w:rPr>
      </w:pPr>
      <w:r>
        <w:rPr>
          <w:rFonts w:ascii="Times New Roman" w:eastAsia="Times New Roman" w:hAnsi="Times New Roman" w:cs="Times New Roman"/>
          <w:b/>
          <w:sz w:val="24"/>
        </w:rPr>
        <w:t>V.  Finansowanie Programu:</w:t>
      </w:r>
    </w:p>
    <w:p w14:paraId="348AFB29" w14:textId="77777777" w:rsidR="008907AB" w:rsidRDefault="008907AB">
      <w:pPr>
        <w:rPr>
          <w:rFonts w:ascii="Times New Roman" w:eastAsia="Times New Roman" w:hAnsi="Times New Roman" w:cs="Times New Roman"/>
          <w:sz w:val="24"/>
          <w:szCs w:val="24"/>
        </w:rPr>
      </w:pPr>
    </w:p>
    <w:p w14:paraId="52D21E73" w14:textId="77777777" w:rsidR="008907AB" w:rsidRDefault="00000000">
      <w:pPr>
        <w:spacing w:line="252" w:lineRule="auto"/>
        <w:ind w:right="4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Środki na realizację Programu będą pochodziły z budżetu samorządu gminnego, w tym mogą częściowo pochodzić z opłat za zezwolenia wydane na podstawie art. 18, art. 18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określonych </w:t>
      </w:r>
      <w:r>
        <w:rPr>
          <w:rFonts w:ascii="Times New Roman" w:eastAsia="Times New Roman" w:hAnsi="Times New Roman" w:cs="Times New Roman"/>
          <w:sz w:val="24"/>
          <w:szCs w:val="24"/>
        </w:rPr>
        <w:br/>
        <w:t>w art. 11</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ustawy o wychowaniu w trzeźwości i przeciwdziałaniu alkoholizmowi. Dodatkowo, zadania mogą być finansowane z dotacji celowych oraz funduszy unijnych, pod warunkiem pozyskania środków.</w:t>
      </w:r>
    </w:p>
    <w:p w14:paraId="61E6F159" w14:textId="77777777" w:rsidR="008907AB" w:rsidRDefault="008907AB">
      <w:pPr>
        <w:ind w:right="48"/>
        <w:rPr>
          <w:rFonts w:ascii="Times New Roman" w:eastAsia="Times New Roman" w:hAnsi="Times New Roman" w:cs="Times New Roman"/>
          <w:sz w:val="24"/>
          <w:szCs w:val="24"/>
        </w:rPr>
      </w:pPr>
    </w:p>
    <w:p w14:paraId="73C5DFC9" w14:textId="77777777" w:rsidR="008907AB" w:rsidRDefault="00000000">
      <w:pPr>
        <w:spacing w:line="0" w:lineRule="atLeast"/>
        <w:rPr>
          <w:rFonts w:ascii="Times New Roman" w:eastAsia="Times New Roman" w:hAnsi="Times New Roman" w:cs="Times New Roman"/>
        </w:rPr>
      </w:pPr>
      <w:r>
        <w:rPr>
          <w:rFonts w:ascii="Times New Roman" w:eastAsia="Times New Roman" w:hAnsi="Times New Roman" w:cs="Times New Roman"/>
          <w:b/>
          <w:sz w:val="24"/>
        </w:rPr>
        <w:t>VI.  Adresaci Programu:</w:t>
      </w:r>
    </w:p>
    <w:p w14:paraId="092716E9" w14:textId="77777777" w:rsidR="008907AB" w:rsidRDefault="008907AB">
      <w:pPr>
        <w:rPr>
          <w:rFonts w:ascii="Times New Roman" w:eastAsia="Times New Roman" w:hAnsi="Times New Roman" w:cs="Times New Roman"/>
          <w:sz w:val="24"/>
          <w:szCs w:val="24"/>
        </w:rPr>
      </w:pPr>
    </w:p>
    <w:p w14:paraId="3BA6A9E8" w14:textId="50281211" w:rsidR="008907AB" w:rsidRDefault="00000000">
      <w:pPr>
        <w:spacing w:line="271" w:lineRule="auto"/>
        <w:ind w:right="48" w:firstLine="426"/>
        <w:jc w:val="both"/>
        <w:rPr>
          <w:rFonts w:ascii="Times New Roman" w:eastAsia="Times New Roman" w:hAnsi="Times New Roman" w:cs="Times New Roman"/>
        </w:rPr>
      </w:pPr>
      <w:r>
        <w:rPr>
          <w:rFonts w:ascii="Times New Roman" w:eastAsia="Times New Roman" w:hAnsi="Times New Roman" w:cs="Times New Roman"/>
          <w:sz w:val="24"/>
        </w:rPr>
        <w:t>Osoby z kręgu przemocy domowej, w tym w pierwszej kolejności osoby doświadczające przemocy. Ponadto osoby zagrożone przemocą domową (w szczególności z powodu problemu alkoholowego, ubóstwa i długotrwałego bezrobocia, itp.), a także osoby stosujące przemoc domową, świadkowie przemocy oraz wszyscy mieszkańcy</w:t>
      </w:r>
      <w:r w:rsidR="004E74D2">
        <w:rPr>
          <w:rFonts w:ascii="Times New Roman" w:eastAsia="Times New Roman" w:hAnsi="Times New Roman" w:cs="Times New Roman"/>
          <w:sz w:val="24"/>
        </w:rPr>
        <w:t xml:space="preserve"> Gminy Międzybórz</w:t>
      </w:r>
      <w:r>
        <w:rPr>
          <w:rFonts w:ascii="Times New Roman" w:eastAsia="Times New Roman" w:hAnsi="Times New Roman" w:cs="Times New Roman"/>
          <w:sz w:val="24"/>
        </w:rPr>
        <w:t xml:space="preserve"> korzystający z działań edukacyjnych i informacyjnych.</w:t>
      </w:r>
    </w:p>
    <w:p w14:paraId="03D10B24" w14:textId="77777777" w:rsidR="008907AB" w:rsidRDefault="008907AB">
      <w:pPr>
        <w:rPr>
          <w:rFonts w:ascii="Times New Roman" w:eastAsia="Times New Roman" w:hAnsi="Times New Roman" w:cs="Times New Roman"/>
          <w:b/>
          <w:sz w:val="24"/>
        </w:rPr>
      </w:pPr>
    </w:p>
    <w:p w14:paraId="05A52019" w14:textId="77777777" w:rsidR="008907AB" w:rsidRDefault="00000000">
      <w:pPr>
        <w:spacing w:line="0" w:lineRule="atLeast"/>
        <w:rPr>
          <w:rFonts w:ascii="Times New Roman" w:eastAsia="Times New Roman" w:hAnsi="Times New Roman" w:cs="Times New Roman"/>
        </w:rPr>
      </w:pPr>
      <w:r>
        <w:rPr>
          <w:rFonts w:ascii="Times New Roman" w:eastAsia="Times New Roman" w:hAnsi="Times New Roman" w:cs="Times New Roman"/>
          <w:b/>
          <w:sz w:val="24"/>
        </w:rPr>
        <w:t>VII. Podmioty uczestniczące w Programie:</w:t>
      </w:r>
    </w:p>
    <w:p w14:paraId="2ACD2584" w14:textId="77777777" w:rsidR="008907AB" w:rsidRDefault="008907AB">
      <w:pPr>
        <w:rPr>
          <w:rFonts w:ascii="Times New Roman" w:eastAsia="Times New Roman" w:hAnsi="Times New Roman" w:cs="Times New Roman"/>
          <w:sz w:val="24"/>
          <w:szCs w:val="24"/>
        </w:rPr>
      </w:pPr>
    </w:p>
    <w:p w14:paraId="1B2508E7" w14:textId="77777777" w:rsidR="008907AB" w:rsidRDefault="00000000">
      <w:pPr>
        <w:spacing w:line="0" w:lineRule="atLeast"/>
        <w:rPr>
          <w:rFonts w:ascii="Times New Roman" w:eastAsia="Times New Roman" w:hAnsi="Times New Roman" w:cs="Times New Roman"/>
        </w:rPr>
      </w:pPr>
      <w:r>
        <w:rPr>
          <w:rFonts w:ascii="Times New Roman" w:eastAsia="Times New Roman" w:hAnsi="Times New Roman" w:cs="Times New Roman"/>
          <w:sz w:val="24"/>
        </w:rPr>
        <w:t>W realizację Programu winny włączyć się:</w:t>
      </w:r>
    </w:p>
    <w:p w14:paraId="76D3587C" w14:textId="77777777" w:rsidR="008907AB" w:rsidRDefault="008907AB">
      <w:pPr>
        <w:spacing w:line="42" w:lineRule="exact"/>
        <w:rPr>
          <w:rFonts w:ascii="Times New Roman" w:eastAsia="Times New Roman" w:hAnsi="Times New Roman" w:cs="Times New Roman"/>
        </w:rPr>
      </w:pPr>
    </w:p>
    <w:p w14:paraId="24F693B2" w14:textId="1B849C50" w:rsidR="008907AB" w:rsidRDefault="004E74D2">
      <w:pPr>
        <w:numPr>
          <w:ilvl w:val="0"/>
          <w:numId w:val="12"/>
        </w:numPr>
        <w:tabs>
          <w:tab w:val="left" w:pos="567"/>
        </w:tabs>
        <w:spacing w:line="0" w:lineRule="atLeast"/>
        <w:ind w:left="567" w:hanging="425"/>
        <w:rPr>
          <w:rFonts w:ascii="Symbol" w:eastAsia="Symbol" w:hAnsi="Symbol" w:cs="Symbol"/>
          <w:sz w:val="24"/>
        </w:rPr>
      </w:pPr>
      <w:r>
        <w:rPr>
          <w:rFonts w:ascii="Times New Roman" w:eastAsia="Times New Roman" w:hAnsi="Times New Roman" w:cs="Times New Roman"/>
          <w:sz w:val="24"/>
        </w:rPr>
        <w:t>Gminny Zespół Interdyscyplinarny,</w:t>
      </w:r>
    </w:p>
    <w:p w14:paraId="228CD6E0" w14:textId="77777777" w:rsidR="008907AB" w:rsidRDefault="008907AB">
      <w:pPr>
        <w:tabs>
          <w:tab w:val="left" w:pos="567"/>
        </w:tabs>
        <w:spacing w:line="39" w:lineRule="exact"/>
        <w:ind w:left="567" w:hanging="425"/>
        <w:rPr>
          <w:rFonts w:ascii="Symbol" w:eastAsia="Symbol" w:hAnsi="Symbol" w:cs="Symbol"/>
          <w:sz w:val="24"/>
        </w:rPr>
      </w:pPr>
    </w:p>
    <w:p w14:paraId="101C2698" w14:textId="1458188D" w:rsidR="008907AB" w:rsidRDefault="004E74D2">
      <w:pPr>
        <w:numPr>
          <w:ilvl w:val="0"/>
          <w:numId w:val="12"/>
        </w:numPr>
        <w:tabs>
          <w:tab w:val="left" w:pos="567"/>
        </w:tabs>
        <w:spacing w:line="0" w:lineRule="atLeast"/>
        <w:ind w:left="567" w:hanging="425"/>
        <w:rPr>
          <w:rFonts w:ascii="Symbol" w:eastAsia="Symbol" w:hAnsi="Symbol" w:cs="Symbol"/>
          <w:sz w:val="24"/>
        </w:rPr>
      </w:pPr>
      <w:r>
        <w:rPr>
          <w:rFonts w:ascii="Times New Roman" w:eastAsia="Times New Roman" w:hAnsi="Times New Roman" w:cs="Times New Roman"/>
          <w:sz w:val="24"/>
        </w:rPr>
        <w:t>Miejsko-Gminny Ośrodek Pomocy Społecznej,</w:t>
      </w:r>
    </w:p>
    <w:p w14:paraId="2301592E" w14:textId="415A346B" w:rsidR="008907AB" w:rsidRDefault="00000000">
      <w:pPr>
        <w:numPr>
          <w:ilvl w:val="0"/>
          <w:numId w:val="12"/>
        </w:numPr>
        <w:tabs>
          <w:tab w:val="left" w:pos="567"/>
        </w:tabs>
        <w:spacing w:line="0" w:lineRule="atLeast"/>
        <w:ind w:left="567" w:hanging="425"/>
        <w:rPr>
          <w:rFonts w:ascii="Symbol" w:eastAsia="Symbol" w:hAnsi="Symbol" w:cs="Symbol"/>
          <w:sz w:val="24"/>
        </w:rPr>
      </w:pPr>
      <w:r>
        <w:rPr>
          <w:rFonts w:ascii="Times New Roman" w:eastAsia="Times New Roman" w:hAnsi="Times New Roman" w:cs="Times New Roman"/>
          <w:sz w:val="24"/>
        </w:rPr>
        <w:t xml:space="preserve">Komenda Powiatowa Policji w </w:t>
      </w:r>
      <w:r w:rsidR="004E74D2">
        <w:rPr>
          <w:rFonts w:ascii="Times New Roman" w:eastAsia="Times New Roman" w:hAnsi="Times New Roman" w:cs="Times New Roman"/>
          <w:sz w:val="24"/>
        </w:rPr>
        <w:t>Oleśnicy</w:t>
      </w:r>
      <w:r>
        <w:rPr>
          <w:rFonts w:ascii="Times New Roman" w:eastAsia="Times New Roman" w:hAnsi="Times New Roman" w:cs="Times New Roman"/>
          <w:sz w:val="24"/>
        </w:rPr>
        <w:t>,</w:t>
      </w:r>
    </w:p>
    <w:p w14:paraId="05C709E3" w14:textId="77777777" w:rsidR="008907AB" w:rsidRDefault="008907AB">
      <w:pPr>
        <w:tabs>
          <w:tab w:val="left" w:pos="567"/>
        </w:tabs>
        <w:spacing w:line="39" w:lineRule="exact"/>
        <w:ind w:left="567" w:hanging="425"/>
        <w:rPr>
          <w:rFonts w:ascii="Symbol" w:eastAsia="Symbol" w:hAnsi="Symbol" w:cs="Symbol"/>
          <w:sz w:val="24"/>
        </w:rPr>
      </w:pPr>
    </w:p>
    <w:p w14:paraId="3FD30A94" w14:textId="7CFB4789" w:rsidR="008907AB" w:rsidRDefault="004E74D2">
      <w:pPr>
        <w:numPr>
          <w:ilvl w:val="0"/>
          <w:numId w:val="12"/>
        </w:numPr>
        <w:tabs>
          <w:tab w:val="left" w:pos="567"/>
        </w:tabs>
        <w:spacing w:line="0" w:lineRule="atLeast"/>
        <w:ind w:left="567" w:hanging="425"/>
        <w:rPr>
          <w:rFonts w:ascii="Symbol" w:eastAsia="Symbol" w:hAnsi="Symbol" w:cs="Symbol"/>
          <w:sz w:val="24"/>
        </w:rPr>
      </w:pPr>
      <w:r>
        <w:rPr>
          <w:rFonts w:ascii="Times New Roman" w:eastAsia="Times New Roman" w:hAnsi="Times New Roman" w:cs="Times New Roman"/>
          <w:sz w:val="24"/>
        </w:rPr>
        <w:t>Gminna Komisja Rozwiązywania Problemów Alkoholowych,</w:t>
      </w:r>
    </w:p>
    <w:p w14:paraId="1E49A3B0" w14:textId="77777777" w:rsidR="008907AB" w:rsidRDefault="008907AB">
      <w:pPr>
        <w:tabs>
          <w:tab w:val="left" w:pos="567"/>
        </w:tabs>
        <w:spacing w:line="41" w:lineRule="exact"/>
        <w:ind w:left="567" w:hanging="425"/>
        <w:rPr>
          <w:rFonts w:ascii="Symbol" w:eastAsia="Symbol" w:hAnsi="Symbol" w:cs="Symbol"/>
          <w:sz w:val="24"/>
        </w:rPr>
      </w:pPr>
    </w:p>
    <w:p w14:paraId="0A195B33" w14:textId="0A6A2370" w:rsidR="008907AB" w:rsidRDefault="00000000">
      <w:pPr>
        <w:numPr>
          <w:ilvl w:val="0"/>
          <w:numId w:val="12"/>
        </w:numPr>
        <w:tabs>
          <w:tab w:val="left" w:pos="567"/>
        </w:tabs>
        <w:spacing w:line="0" w:lineRule="atLeast"/>
        <w:ind w:left="567" w:hanging="425"/>
        <w:rPr>
          <w:rFonts w:ascii="Symbol" w:eastAsia="Symbol" w:hAnsi="Symbol" w:cs="Symbol"/>
          <w:sz w:val="24"/>
        </w:rPr>
      </w:pPr>
      <w:r>
        <w:rPr>
          <w:rFonts w:ascii="Times New Roman" w:eastAsia="Times New Roman" w:hAnsi="Times New Roman" w:cs="Times New Roman"/>
          <w:sz w:val="24"/>
        </w:rPr>
        <w:t>Urząd Mi</w:t>
      </w:r>
      <w:r w:rsidR="006A3977">
        <w:rPr>
          <w:rFonts w:ascii="Times New Roman" w:eastAsia="Times New Roman" w:hAnsi="Times New Roman" w:cs="Times New Roman"/>
          <w:sz w:val="24"/>
        </w:rPr>
        <w:t>asta i Gminy</w:t>
      </w:r>
    </w:p>
    <w:p w14:paraId="09CC7937" w14:textId="77777777" w:rsidR="008907AB" w:rsidRDefault="008907AB">
      <w:pPr>
        <w:tabs>
          <w:tab w:val="left" w:pos="567"/>
        </w:tabs>
        <w:spacing w:line="39" w:lineRule="exact"/>
        <w:ind w:left="567" w:hanging="425"/>
        <w:rPr>
          <w:rFonts w:ascii="Symbol" w:eastAsia="Symbol" w:hAnsi="Symbol" w:cs="Symbol"/>
          <w:sz w:val="24"/>
        </w:rPr>
      </w:pPr>
    </w:p>
    <w:p w14:paraId="0452E39D" w14:textId="72D3051E" w:rsidR="008907AB" w:rsidRDefault="006A3977">
      <w:pPr>
        <w:numPr>
          <w:ilvl w:val="0"/>
          <w:numId w:val="12"/>
        </w:numPr>
        <w:tabs>
          <w:tab w:val="left" w:pos="567"/>
        </w:tabs>
        <w:spacing w:line="0" w:lineRule="atLeast"/>
        <w:ind w:left="567" w:hanging="425"/>
        <w:rPr>
          <w:rFonts w:ascii="Times New Roman" w:eastAsia="Times New Roman" w:hAnsi="Times New Roman" w:cs="Times New Roman"/>
        </w:rPr>
      </w:pPr>
      <w:r>
        <w:rPr>
          <w:rFonts w:ascii="Times New Roman" w:eastAsia="Times New Roman" w:hAnsi="Times New Roman" w:cs="Times New Roman"/>
          <w:sz w:val="24"/>
        </w:rPr>
        <w:t>gminne placówki oświatowe,</w:t>
      </w:r>
    </w:p>
    <w:p w14:paraId="7AF2AD16" w14:textId="77777777" w:rsidR="008907AB" w:rsidRDefault="00000000">
      <w:pPr>
        <w:spacing w:line="0" w:lineRule="atLeast"/>
        <w:rPr>
          <w:rFonts w:ascii="Times New Roman" w:eastAsia="Times New Roman" w:hAnsi="Times New Roman" w:cs="Times New Roman"/>
        </w:rPr>
      </w:pPr>
      <w:r>
        <w:rPr>
          <w:rFonts w:ascii="Times New Roman" w:eastAsia="Times New Roman" w:hAnsi="Times New Roman" w:cs="Times New Roman"/>
          <w:sz w:val="24"/>
        </w:rPr>
        <w:t>przy aktywnej współpracy z:</w:t>
      </w:r>
    </w:p>
    <w:p w14:paraId="4AE727E4" w14:textId="77777777" w:rsidR="008907AB" w:rsidRDefault="008907AB">
      <w:pPr>
        <w:spacing w:line="40" w:lineRule="exact"/>
        <w:rPr>
          <w:rFonts w:ascii="Times New Roman" w:eastAsia="Times New Roman" w:hAnsi="Times New Roman" w:cs="Times New Roman"/>
        </w:rPr>
      </w:pPr>
    </w:p>
    <w:p w14:paraId="20F23C42" w14:textId="255581BB" w:rsidR="008907AB" w:rsidRDefault="00000000">
      <w:pPr>
        <w:numPr>
          <w:ilvl w:val="0"/>
          <w:numId w:val="14"/>
        </w:numPr>
        <w:spacing w:line="0" w:lineRule="atLeast"/>
        <w:ind w:left="567" w:hanging="425"/>
        <w:rPr>
          <w:rFonts w:ascii="Symbol" w:eastAsia="Symbol" w:hAnsi="Symbol" w:cs="Symbol"/>
          <w:sz w:val="24"/>
        </w:rPr>
      </w:pPr>
      <w:r>
        <w:rPr>
          <w:rFonts w:ascii="Times New Roman" w:eastAsia="Times New Roman" w:hAnsi="Times New Roman" w:cs="Times New Roman"/>
          <w:sz w:val="24"/>
        </w:rPr>
        <w:t xml:space="preserve">Sądem Rejonowym w </w:t>
      </w:r>
      <w:r w:rsidR="004E74D2">
        <w:rPr>
          <w:rFonts w:ascii="Times New Roman" w:eastAsia="Times New Roman" w:hAnsi="Times New Roman" w:cs="Times New Roman"/>
          <w:sz w:val="24"/>
        </w:rPr>
        <w:t>Oleśnicy</w:t>
      </w:r>
      <w:r>
        <w:rPr>
          <w:rFonts w:ascii="Times New Roman" w:eastAsia="Times New Roman" w:hAnsi="Times New Roman" w:cs="Times New Roman"/>
          <w:sz w:val="24"/>
        </w:rPr>
        <w:t>,</w:t>
      </w:r>
    </w:p>
    <w:p w14:paraId="07FE6F12" w14:textId="77777777" w:rsidR="008907AB" w:rsidRDefault="008907AB">
      <w:pPr>
        <w:spacing w:line="39" w:lineRule="exact"/>
        <w:rPr>
          <w:rFonts w:ascii="Symbol" w:eastAsia="Symbol" w:hAnsi="Symbol" w:cs="Symbol"/>
          <w:sz w:val="24"/>
        </w:rPr>
      </w:pPr>
    </w:p>
    <w:p w14:paraId="46F7B6C4" w14:textId="5E9279C3" w:rsidR="008907AB" w:rsidRDefault="00000000">
      <w:pPr>
        <w:numPr>
          <w:ilvl w:val="0"/>
          <w:numId w:val="13"/>
        </w:numPr>
        <w:tabs>
          <w:tab w:val="left" w:pos="567"/>
        </w:tabs>
        <w:spacing w:line="0" w:lineRule="atLeast"/>
        <w:ind w:left="567" w:hanging="425"/>
        <w:rPr>
          <w:rFonts w:ascii="Symbol" w:eastAsia="Symbol" w:hAnsi="Symbol" w:cs="Symbol"/>
          <w:sz w:val="24"/>
        </w:rPr>
      </w:pPr>
      <w:r>
        <w:rPr>
          <w:rFonts w:ascii="Times New Roman" w:eastAsia="Times New Roman" w:hAnsi="Times New Roman" w:cs="Times New Roman"/>
          <w:sz w:val="24"/>
        </w:rPr>
        <w:t xml:space="preserve">Prokuraturą Rejonową w </w:t>
      </w:r>
      <w:r w:rsidR="004E74D2">
        <w:rPr>
          <w:rFonts w:ascii="Times New Roman" w:eastAsia="Times New Roman" w:hAnsi="Times New Roman" w:cs="Times New Roman"/>
          <w:sz w:val="24"/>
        </w:rPr>
        <w:t>Oleśnicy</w:t>
      </w:r>
      <w:r>
        <w:rPr>
          <w:rFonts w:ascii="Times New Roman" w:eastAsia="Times New Roman" w:hAnsi="Times New Roman" w:cs="Times New Roman"/>
          <w:sz w:val="24"/>
        </w:rPr>
        <w:t>,</w:t>
      </w:r>
    </w:p>
    <w:p w14:paraId="282B6402" w14:textId="77777777" w:rsidR="008907AB" w:rsidRDefault="008907AB">
      <w:pPr>
        <w:tabs>
          <w:tab w:val="left" w:pos="567"/>
        </w:tabs>
        <w:spacing w:line="41" w:lineRule="exact"/>
        <w:ind w:left="567" w:hanging="425"/>
        <w:rPr>
          <w:rFonts w:ascii="Symbol" w:eastAsia="Symbol" w:hAnsi="Symbol" w:cs="Symbol"/>
          <w:sz w:val="24"/>
        </w:rPr>
      </w:pPr>
    </w:p>
    <w:p w14:paraId="23A85C4C" w14:textId="77777777" w:rsidR="008907AB" w:rsidRDefault="008907AB">
      <w:pPr>
        <w:tabs>
          <w:tab w:val="left" w:pos="567"/>
        </w:tabs>
        <w:spacing w:line="39" w:lineRule="exact"/>
        <w:ind w:left="567" w:hanging="425"/>
        <w:rPr>
          <w:rFonts w:ascii="Symbol" w:eastAsia="Symbol" w:hAnsi="Symbol" w:cs="Symbol"/>
          <w:sz w:val="24"/>
        </w:rPr>
      </w:pPr>
    </w:p>
    <w:p w14:paraId="0CE99299" w14:textId="77777777" w:rsidR="008907AB" w:rsidRDefault="00000000">
      <w:pPr>
        <w:numPr>
          <w:ilvl w:val="0"/>
          <w:numId w:val="13"/>
        </w:numPr>
        <w:tabs>
          <w:tab w:val="left" w:pos="567"/>
        </w:tabs>
        <w:spacing w:line="0" w:lineRule="atLeast"/>
        <w:ind w:left="567" w:hanging="425"/>
        <w:rPr>
          <w:rFonts w:ascii="Symbol" w:eastAsia="Symbol" w:hAnsi="Symbol" w:cs="Symbol"/>
          <w:sz w:val="24"/>
        </w:rPr>
      </w:pPr>
      <w:r>
        <w:rPr>
          <w:rFonts w:ascii="Times New Roman" w:eastAsia="Times New Roman" w:hAnsi="Times New Roman" w:cs="Times New Roman"/>
          <w:sz w:val="24"/>
        </w:rPr>
        <w:t>jednostkami ochrony zdrowia, w tym poradniami leczenia uzależnień oraz Dolnośląskim Centrum Zdrowia Psychicznego dla Dzieci i Młodzieży,</w:t>
      </w:r>
    </w:p>
    <w:p w14:paraId="77A9B9E4" w14:textId="77777777" w:rsidR="008907AB" w:rsidRDefault="008907AB">
      <w:pPr>
        <w:tabs>
          <w:tab w:val="left" w:pos="567"/>
        </w:tabs>
        <w:spacing w:line="41" w:lineRule="exact"/>
        <w:ind w:left="567" w:hanging="425"/>
        <w:rPr>
          <w:rFonts w:ascii="Symbol" w:eastAsia="Symbol" w:hAnsi="Symbol" w:cs="Symbol"/>
          <w:sz w:val="24"/>
        </w:rPr>
      </w:pPr>
    </w:p>
    <w:p w14:paraId="454D5684" w14:textId="77777777" w:rsidR="008907AB" w:rsidRDefault="00000000">
      <w:pPr>
        <w:numPr>
          <w:ilvl w:val="0"/>
          <w:numId w:val="13"/>
        </w:numPr>
        <w:tabs>
          <w:tab w:val="left" w:pos="567"/>
        </w:tabs>
        <w:spacing w:line="0" w:lineRule="atLeast"/>
        <w:ind w:left="567" w:hanging="425"/>
        <w:rPr>
          <w:rFonts w:ascii="Symbol" w:eastAsia="Symbol" w:hAnsi="Symbol" w:cs="Symbol"/>
          <w:sz w:val="24"/>
        </w:rPr>
      </w:pPr>
      <w:r>
        <w:rPr>
          <w:rFonts w:ascii="Times New Roman" w:eastAsia="Times New Roman" w:hAnsi="Times New Roman" w:cs="Times New Roman"/>
          <w:sz w:val="24"/>
        </w:rPr>
        <w:t>lokalnymi organizacjami pozarządowymi i kościelnymi,</w:t>
      </w:r>
    </w:p>
    <w:p w14:paraId="42FCD501" w14:textId="77777777" w:rsidR="008907AB" w:rsidRDefault="008907AB">
      <w:pPr>
        <w:tabs>
          <w:tab w:val="left" w:pos="567"/>
        </w:tabs>
        <w:spacing w:line="39" w:lineRule="exact"/>
        <w:ind w:left="567" w:hanging="425"/>
        <w:rPr>
          <w:rFonts w:ascii="Symbol" w:eastAsia="Symbol" w:hAnsi="Symbol" w:cs="Symbol"/>
          <w:sz w:val="24"/>
        </w:rPr>
      </w:pPr>
    </w:p>
    <w:p w14:paraId="7884530A" w14:textId="77777777" w:rsidR="008907AB" w:rsidRDefault="00000000">
      <w:pPr>
        <w:numPr>
          <w:ilvl w:val="0"/>
          <w:numId w:val="13"/>
        </w:numPr>
        <w:tabs>
          <w:tab w:val="left" w:pos="567"/>
        </w:tabs>
        <w:spacing w:line="0" w:lineRule="atLeast"/>
        <w:ind w:left="567" w:hanging="425"/>
        <w:rPr>
          <w:rFonts w:ascii="Symbol" w:eastAsia="Symbol" w:hAnsi="Symbol" w:cs="Symbol"/>
          <w:sz w:val="24"/>
        </w:rPr>
      </w:pPr>
      <w:r>
        <w:rPr>
          <w:rFonts w:ascii="Times New Roman" w:eastAsia="Times New Roman" w:hAnsi="Times New Roman" w:cs="Times New Roman"/>
          <w:sz w:val="24"/>
        </w:rPr>
        <w:t>samorządem powiatowym i jego jednostkami organizacyjnymi np. PCPR, PUP,</w:t>
      </w:r>
    </w:p>
    <w:p w14:paraId="07729202" w14:textId="77777777" w:rsidR="008907AB" w:rsidRDefault="008907AB">
      <w:pPr>
        <w:tabs>
          <w:tab w:val="left" w:pos="567"/>
        </w:tabs>
        <w:spacing w:line="41" w:lineRule="exact"/>
        <w:ind w:left="567" w:hanging="425"/>
        <w:rPr>
          <w:rFonts w:ascii="Symbol" w:eastAsia="Symbol" w:hAnsi="Symbol" w:cs="Symbol"/>
          <w:sz w:val="24"/>
        </w:rPr>
      </w:pPr>
    </w:p>
    <w:p w14:paraId="51581571" w14:textId="77777777" w:rsidR="008907AB" w:rsidRDefault="00000000">
      <w:pPr>
        <w:numPr>
          <w:ilvl w:val="0"/>
          <w:numId w:val="13"/>
        </w:numPr>
        <w:tabs>
          <w:tab w:val="left" w:pos="567"/>
        </w:tabs>
        <w:spacing w:line="0" w:lineRule="atLeast"/>
        <w:ind w:left="567" w:hanging="425"/>
        <w:rPr>
          <w:rFonts w:ascii="Times New Roman" w:eastAsia="Times New Roman" w:hAnsi="Times New Roman" w:cs="Times New Roman"/>
        </w:rPr>
      </w:pPr>
      <w:r>
        <w:rPr>
          <w:rFonts w:ascii="Times New Roman" w:eastAsia="Times New Roman" w:hAnsi="Times New Roman" w:cs="Times New Roman"/>
          <w:sz w:val="24"/>
        </w:rPr>
        <w:t>lokalnymi mediami.</w:t>
      </w:r>
    </w:p>
    <w:p w14:paraId="3B3B6B2A" w14:textId="77777777" w:rsidR="008907AB" w:rsidRDefault="008907AB">
      <w:pPr>
        <w:pStyle w:val="Akapitzlist"/>
        <w:rPr>
          <w:rFonts w:ascii="Times New Roman" w:eastAsia="Times New Roman" w:hAnsi="Times New Roman" w:cs="Times New Roman"/>
        </w:rPr>
      </w:pPr>
    </w:p>
    <w:p w14:paraId="718AFF4C" w14:textId="77777777" w:rsidR="008907AB" w:rsidRDefault="008907AB">
      <w:pPr>
        <w:spacing w:line="0" w:lineRule="atLeast"/>
        <w:rPr>
          <w:rFonts w:ascii="Times New Roman" w:eastAsia="Times New Roman" w:hAnsi="Times New Roman" w:cs="Times New Roman"/>
          <w:b/>
          <w:sz w:val="24"/>
        </w:rPr>
      </w:pPr>
    </w:p>
    <w:p w14:paraId="7C710D07" w14:textId="77777777" w:rsidR="008907AB" w:rsidRDefault="00000000">
      <w:pPr>
        <w:spacing w:line="0" w:lineRule="atLeast"/>
        <w:rPr>
          <w:rFonts w:ascii="Times New Roman" w:eastAsia="Times New Roman" w:hAnsi="Times New Roman" w:cs="Times New Roman"/>
          <w:b/>
          <w:sz w:val="24"/>
        </w:rPr>
      </w:pPr>
      <w:r>
        <w:rPr>
          <w:rFonts w:ascii="Times New Roman" w:eastAsia="Times New Roman" w:hAnsi="Times New Roman" w:cs="Times New Roman"/>
          <w:b/>
          <w:sz w:val="24"/>
        </w:rPr>
        <w:t>VIII. Monitoring i ewaluacja:</w:t>
      </w:r>
    </w:p>
    <w:p w14:paraId="180DC0A7" w14:textId="77777777" w:rsidR="008907AB" w:rsidRDefault="008907AB">
      <w:pPr>
        <w:spacing w:line="0" w:lineRule="atLeast"/>
        <w:rPr>
          <w:rFonts w:ascii="Times New Roman" w:eastAsia="Times New Roman" w:hAnsi="Times New Roman" w:cs="Times New Roman"/>
        </w:rPr>
      </w:pPr>
    </w:p>
    <w:p w14:paraId="62A48AED" w14:textId="64B04E9F" w:rsidR="008907AB" w:rsidRDefault="00000000">
      <w:pPr>
        <w:spacing w:line="264" w:lineRule="auto"/>
        <w:ind w:right="48"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Zakładane efekty Programu będą badane w oparciu o ustalone mierniki, a sprawozdanie opisowe, z wykazem m.in. liczby prowadzonych NK rocznie, stopnia realizacji mierników, będzie przekazywane </w:t>
      </w:r>
      <w:r w:rsidR="004E74D2">
        <w:rPr>
          <w:rFonts w:ascii="Times New Roman" w:eastAsia="Times New Roman" w:hAnsi="Times New Roman" w:cs="Times New Roman"/>
          <w:sz w:val="24"/>
        </w:rPr>
        <w:t>Burmistrzowi Miasta i Gminy Międzybórz</w:t>
      </w:r>
      <w:r>
        <w:rPr>
          <w:rFonts w:ascii="Times New Roman" w:eastAsia="Times New Roman" w:hAnsi="Times New Roman" w:cs="Times New Roman"/>
          <w:sz w:val="24"/>
        </w:rPr>
        <w:t>.</w:t>
      </w:r>
    </w:p>
    <w:sectPr w:rsidR="008907AB">
      <w:headerReference w:type="default" r:id="rId12"/>
      <w:footerReference w:type="default" r:id="rId13"/>
      <w:pgSz w:w="12240" w:h="15840"/>
      <w:pgMar w:top="1418" w:right="1418" w:bottom="1418"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3277" w14:textId="77777777" w:rsidR="000D01F5" w:rsidRDefault="000D01F5">
      <w:r>
        <w:separator/>
      </w:r>
    </w:p>
  </w:endnote>
  <w:endnote w:type="continuationSeparator" w:id="0">
    <w:p w14:paraId="73558BE7" w14:textId="77777777" w:rsidR="000D01F5" w:rsidRDefault="000D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ohit Devanagari">
    <w:altName w:val="Cambria"/>
    <w:panose1 w:val="00000000000000000000"/>
    <w:charset w:val="00"/>
    <w:family w:val="roman"/>
    <w:notTrueType/>
    <w:pitch w:val="default"/>
  </w:font>
  <w:font w:name="Liberation Sans">
    <w:altName w:val="Arial"/>
    <w:charset w:val="EE"/>
    <w:family w:val="roman"/>
    <w:pitch w:val="variable"/>
  </w:font>
  <w:font w:name="WenQuanYi Zen Hei Sharp">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27C1" w14:textId="77777777" w:rsidR="008907AB" w:rsidRDefault="008907AB">
    <w:pPr>
      <w:pStyle w:val="Stopka"/>
      <w:jc w:val="right"/>
    </w:pPr>
  </w:p>
  <w:p w14:paraId="3530F41A" w14:textId="77777777" w:rsidR="008907AB" w:rsidRDefault="008907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568F" w14:textId="77777777" w:rsidR="008907AB" w:rsidRDefault="008907AB">
    <w:pPr>
      <w:pStyle w:val="Stopka"/>
      <w:jc w:val="right"/>
    </w:pPr>
  </w:p>
  <w:p w14:paraId="2FE19C31" w14:textId="77777777" w:rsidR="008907AB" w:rsidRDefault="008907A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3743" w14:textId="77777777" w:rsidR="008907AB" w:rsidRDefault="00000000">
    <w:pPr>
      <w:pStyle w:val="Stopka"/>
      <w:jc w:val="right"/>
    </w:pPr>
    <w:r>
      <w:fldChar w:fldCharType="begin"/>
    </w:r>
    <w:r>
      <w:instrText>PAGE</w:instrText>
    </w:r>
    <w:r>
      <w:fldChar w:fldCharType="separate"/>
    </w:r>
    <w:r>
      <w:t>15</w:t>
    </w:r>
    <w:r>
      <w:fldChar w:fldCharType="end"/>
    </w:r>
  </w:p>
  <w:p w14:paraId="50BFF43C" w14:textId="77777777" w:rsidR="008907AB" w:rsidRDefault="008907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D69A" w14:textId="77777777" w:rsidR="000D01F5" w:rsidRDefault="000D01F5">
      <w:pPr>
        <w:rPr>
          <w:sz w:val="12"/>
        </w:rPr>
      </w:pPr>
      <w:r>
        <w:separator/>
      </w:r>
    </w:p>
  </w:footnote>
  <w:footnote w:type="continuationSeparator" w:id="0">
    <w:p w14:paraId="4E3081E9" w14:textId="77777777" w:rsidR="000D01F5" w:rsidRDefault="000D01F5">
      <w:pPr>
        <w:rPr>
          <w:sz w:val="12"/>
        </w:rPr>
      </w:pPr>
      <w:r>
        <w:continuationSeparator/>
      </w:r>
    </w:p>
  </w:footnote>
  <w:footnote w:id="1">
    <w:p w14:paraId="48678CFC" w14:textId="77777777" w:rsidR="008907AB" w:rsidRDefault="00000000">
      <w:pPr>
        <w:tabs>
          <w:tab w:val="left" w:pos="480"/>
        </w:tabs>
        <w:spacing w:line="0" w:lineRule="atLeast"/>
        <w:rPr>
          <w:rFonts w:ascii="Times New Roman" w:eastAsia="Times New Roman" w:hAnsi="Times New Roman" w:cs="Times New Roman"/>
          <w:sz w:val="26"/>
          <w:vertAlign w:val="superscript"/>
        </w:rPr>
      </w:pPr>
      <w:r>
        <w:rPr>
          <w:rStyle w:val="Znakiprzypiswdolnych"/>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8"/>
          <w:szCs w:val="18"/>
        </w:rPr>
        <w:t>ustawa z dnia 29 lipca 2005r. o przeciwdziałaniu przemocy domowej (t.j. Dz.U. z 2021r., poz. 1249 z późn.zm.)</w:t>
      </w:r>
    </w:p>
  </w:footnote>
  <w:footnote w:id="2">
    <w:p w14:paraId="47987A0F" w14:textId="77777777" w:rsidR="008907AB" w:rsidRDefault="00000000">
      <w:pPr>
        <w:spacing w:line="0" w:lineRule="atLeast"/>
        <w:rPr>
          <w:rFonts w:ascii="Times New Roman" w:eastAsia="Times New Roman" w:hAnsi="Times New Roman" w:cs="Times New Roman"/>
          <w:sz w:val="18"/>
          <w:szCs w:val="18"/>
        </w:rPr>
      </w:pPr>
      <w:r>
        <w:rPr>
          <w:rStyle w:val="Znakiprzypiswdolnych"/>
        </w:rPr>
        <w:footnoteRef/>
      </w:r>
      <w:r>
        <w:t xml:space="preserve"> </w:t>
      </w:r>
      <w:hyperlink r:id="rId1">
        <w:r w:rsidR="008907AB">
          <w:rPr>
            <w:rStyle w:val="czeinternetowe"/>
            <w:rFonts w:ascii="Times New Roman" w:eastAsia="Times New Roman" w:hAnsi="Times New Roman" w:cs="Times New Roman"/>
            <w:sz w:val="18"/>
            <w:szCs w:val="18"/>
          </w:rPr>
          <w:t>www.niebieskalinia.info/index.php/przemoc-</w:t>
        </w:r>
      </w:hyperlink>
      <w:r>
        <w:rPr>
          <w:rFonts w:ascii="Times New Roman" w:eastAsia="Times New Roman" w:hAnsi="Times New Roman" w:cs="Times New Roman"/>
          <w:sz w:val="18"/>
          <w:szCs w:val="18"/>
        </w:rPr>
        <w:t>wrodzinie/rodzaj-przemoc</w:t>
      </w:r>
    </w:p>
  </w:footnote>
  <w:footnote w:id="3">
    <w:p w14:paraId="3F8F7B79" w14:textId="451A85AF" w:rsidR="008907AB" w:rsidRDefault="00000000">
      <w:pPr>
        <w:pStyle w:val="Tekstprzypisudolnego"/>
      </w:pPr>
      <w:r>
        <w:rPr>
          <w:rStyle w:val="Znakiprzypiswdolnych"/>
        </w:rPr>
        <w:footnoteRef/>
      </w:r>
      <w:r>
        <w:t xml:space="preserve"> </w:t>
      </w:r>
      <w:r>
        <w:rPr>
          <w:rFonts w:ascii="Times New Roman" w:hAnsi="Times New Roman" w:cs="Times New Roman"/>
          <w:sz w:val="18"/>
        </w:rPr>
        <w:t>opracowanie  własne, M</w:t>
      </w:r>
      <w:r w:rsidR="00B74850">
        <w:rPr>
          <w:rFonts w:ascii="Times New Roman" w:hAnsi="Times New Roman" w:cs="Times New Roman"/>
          <w:sz w:val="18"/>
        </w:rPr>
        <w:t>GOPS Międzybórz</w:t>
      </w:r>
    </w:p>
  </w:footnote>
  <w:footnote w:id="4">
    <w:p w14:paraId="7E80AB9E" w14:textId="2DCBECC2" w:rsidR="008907AB" w:rsidRDefault="00000000">
      <w:pPr>
        <w:pStyle w:val="Tekstprzypisudolnego"/>
      </w:pPr>
      <w:r>
        <w:rPr>
          <w:rStyle w:val="Znakiprzypiswdolnych"/>
        </w:rPr>
        <w:footnoteRef/>
      </w:r>
      <w:r>
        <w:t xml:space="preserve"> </w:t>
      </w:r>
      <w:r>
        <w:rPr>
          <w:rFonts w:ascii="Times New Roman" w:hAnsi="Times New Roman" w:cs="Times New Roman"/>
          <w:sz w:val="18"/>
        </w:rPr>
        <w:t xml:space="preserve">opracowanie własne, </w:t>
      </w:r>
      <w:r w:rsidR="00B74850">
        <w:rPr>
          <w:rFonts w:ascii="Times New Roman" w:hAnsi="Times New Roman" w:cs="Times New Roman"/>
          <w:sz w:val="18"/>
        </w:rPr>
        <w:t>GZI Międzybórz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BA72" w14:textId="7E99106B" w:rsidR="008907AB" w:rsidRDefault="00000000">
    <w:pPr>
      <w:spacing w:line="228" w:lineRule="auto"/>
      <w:ind w:left="360" w:right="360"/>
      <w:jc w:val="center"/>
      <w:rPr>
        <w:rFonts w:ascii="Times New Roman" w:eastAsia="Times New Roman" w:hAnsi="Times New Roman" w:cs="Times New Roman"/>
      </w:rPr>
    </w:pPr>
    <w:r>
      <w:rPr>
        <w:rFonts w:ascii="Times New Roman" w:eastAsia="Times New Roman" w:hAnsi="Times New Roman" w:cs="Times New Roman"/>
        <w:color w:val="365F91"/>
        <w:sz w:val="16"/>
      </w:rPr>
      <w:t>GMINNY PROGRAM PRZECIWDZIAŁANIA PRZEMOCY DOMOWEJ I OCHRONY OSÓB DOZNAJĄCYCH PRZEMOCY DOMOWEJ NA LATA 202</w:t>
    </w:r>
    <w:r w:rsidR="00131249">
      <w:rPr>
        <w:rFonts w:ascii="Times New Roman" w:eastAsia="Times New Roman" w:hAnsi="Times New Roman" w:cs="Times New Roman"/>
        <w:color w:val="365F91"/>
        <w:sz w:val="16"/>
      </w:rPr>
      <w:t>5</w:t>
    </w:r>
    <w:r>
      <w:rPr>
        <w:rFonts w:ascii="Times New Roman" w:eastAsia="Times New Roman" w:hAnsi="Times New Roman" w:cs="Times New Roman"/>
        <w:color w:val="365F91"/>
        <w:sz w:val="16"/>
      </w:rPr>
      <w:t>-202</w:t>
    </w:r>
    <w:r w:rsidR="00131249">
      <w:rPr>
        <w:rFonts w:ascii="Times New Roman" w:eastAsia="Times New Roman" w:hAnsi="Times New Roman" w:cs="Times New Roman"/>
        <w:color w:val="365F91"/>
        <w:sz w:val="16"/>
      </w:rPr>
      <w:t>9</w:t>
    </w:r>
  </w:p>
  <w:p w14:paraId="01996336" w14:textId="77777777" w:rsidR="008907AB" w:rsidRDefault="008907A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3FDC" w14:textId="7B3690EF" w:rsidR="008907AB" w:rsidRDefault="00000000">
    <w:pPr>
      <w:spacing w:line="228" w:lineRule="auto"/>
      <w:ind w:left="360" w:right="360"/>
      <w:jc w:val="center"/>
      <w:rPr>
        <w:rFonts w:ascii="Times New Roman" w:eastAsia="Times New Roman" w:hAnsi="Times New Roman" w:cs="Times New Roman"/>
      </w:rPr>
    </w:pPr>
    <w:r>
      <w:rPr>
        <w:rFonts w:ascii="Times New Roman" w:eastAsia="Times New Roman" w:hAnsi="Times New Roman" w:cs="Times New Roman"/>
        <w:color w:val="365F91"/>
        <w:sz w:val="16"/>
      </w:rPr>
      <w:t>GMINNY PROGRAM PRZECIWDZIAŁANIA PRZEMOCY DOMOWEJ I OCHRONY OSÓB DOZNAJĄCYCH PRZEMOCY DOMOWEJ NA LATA 202</w:t>
    </w:r>
    <w:r w:rsidR="00131249">
      <w:rPr>
        <w:rFonts w:ascii="Times New Roman" w:eastAsia="Times New Roman" w:hAnsi="Times New Roman" w:cs="Times New Roman"/>
        <w:color w:val="365F91"/>
        <w:sz w:val="16"/>
      </w:rPr>
      <w:t>5</w:t>
    </w:r>
    <w:r>
      <w:rPr>
        <w:rFonts w:ascii="Times New Roman" w:eastAsia="Times New Roman" w:hAnsi="Times New Roman" w:cs="Times New Roman"/>
        <w:color w:val="365F91"/>
        <w:sz w:val="16"/>
      </w:rPr>
      <w:t>-202</w:t>
    </w:r>
    <w:r w:rsidR="00131249">
      <w:rPr>
        <w:rFonts w:ascii="Times New Roman" w:eastAsia="Times New Roman" w:hAnsi="Times New Roman" w:cs="Times New Roman"/>
        <w:color w:val="365F91"/>
        <w:sz w:val="16"/>
      </w:rPr>
      <w:t>9</w:t>
    </w:r>
  </w:p>
  <w:p w14:paraId="3001B8E2" w14:textId="77777777" w:rsidR="008907AB" w:rsidRDefault="008907AB">
    <w:pPr>
      <w:pStyle w:val="Nagwek"/>
    </w:pPr>
  </w:p>
  <w:p w14:paraId="4D1E8766" w14:textId="77777777" w:rsidR="008907AB" w:rsidRDefault="008907A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2786" w14:textId="1B139D58" w:rsidR="008907AB" w:rsidRDefault="00000000">
    <w:pPr>
      <w:spacing w:line="228" w:lineRule="auto"/>
      <w:ind w:left="360" w:right="360"/>
      <w:jc w:val="center"/>
      <w:rPr>
        <w:rFonts w:ascii="Times New Roman" w:eastAsia="Times New Roman" w:hAnsi="Times New Roman" w:cs="Times New Roman"/>
      </w:rPr>
    </w:pPr>
    <w:r>
      <w:rPr>
        <w:rFonts w:ascii="Times New Roman" w:eastAsia="Times New Roman" w:hAnsi="Times New Roman" w:cs="Times New Roman"/>
        <w:color w:val="365F91"/>
        <w:sz w:val="16"/>
      </w:rPr>
      <w:t>GMINNY PROGRAM PRZECIWDZIAŁANIA PRZEMOCY DOMOWEJ I OCHRONY OSÓB DOZNAJĄCYCH PRZEMOCY DOMOWEJ NA LATA 202</w:t>
    </w:r>
    <w:r w:rsidR="00131249">
      <w:rPr>
        <w:rFonts w:ascii="Times New Roman" w:eastAsia="Times New Roman" w:hAnsi="Times New Roman" w:cs="Times New Roman"/>
        <w:color w:val="365F91"/>
        <w:sz w:val="16"/>
      </w:rPr>
      <w:t>5</w:t>
    </w:r>
    <w:r>
      <w:rPr>
        <w:rFonts w:ascii="Times New Roman" w:eastAsia="Times New Roman" w:hAnsi="Times New Roman" w:cs="Times New Roman"/>
        <w:color w:val="365F91"/>
        <w:sz w:val="16"/>
      </w:rPr>
      <w:t>-202</w:t>
    </w:r>
    <w:r w:rsidR="00131249">
      <w:rPr>
        <w:rFonts w:ascii="Times New Roman" w:eastAsia="Times New Roman" w:hAnsi="Times New Roman" w:cs="Times New Roman"/>
        <w:color w:val="365F91"/>
        <w:sz w:val="16"/>
      </w:rPr>
      <w:t>9</w:t>
    </w:r>
  </w:p>
  <w:p w14:paraId="6A47291A" w14:textId="77777777" w:rsidR="008907AB" w:rsidRDefault="008907AB">
    <w:pPr>
      <w:pStyle w:val="Nagwek"/>
    </w:pPr>
  </w:p>
  <w:p w14:paraId="4700BA2A" w14:textId="77777777" w:rsidR="008907AB" w:rsidRDefault="008907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56F"/>
    <w:multiLevelType w:val="multilevel"/>
    <w:tmpl w:val="F9C0031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795190E"/>
    <w:multiLevelType w:val="multilevel"/>
    <w:tmpl w:val="DE3ADAD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B45464"/>
    <w:multiLevelType w:val="multilevel"/>
    <w:tmpl w:val="9A2299B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10BC1DD1"/>
    <w:multiLevelType w:val="multilevel"/>
    <w:tmpl w:val="FEBACA4E"/>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9CC6DCA"/>
    <w:multiLevelType w:val="multilevel"/>
    <w:tmpl w:val="6D92169E"/>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8474E8"/>
    <w:multiLevelType w:val="multilevel"/>
    <w:tmpl w:val="7642503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A9B5A73"/>
    <w:multiLevelType w:val="multilevel"/>
    <w:tmpl w:val="863E627C"/>
    <w:lvl w:ilvl="0">
      <w:start w:val="1"/>
      <w:numFmt w:val="bullet"/>
      <w:lvlText w:val=""/>
      <w:lvlJc w:val="left"/>
      <w:pPr>
        <w:tabs>
          <w:tab w:val="num" w:pos="0"/>
        </w:tabs>
        <w:ind w:left="1206" w:hanging="360"/>
      </w:pPr>
      <w:rPr>
        <w:rFonts w:ascii="Symbol" w:hAnsi="Symbol" w:cs="Symbol" w:hint="default"/>
      </w:rPr>
    </w:lvl>
    <w:lvl w:ilvl="1">
      <w:start w:val="1"/>
      <w:numFmt w:val="lowerLetter"/>
      <w:lvlText w:val="%2."/>
      <w:lvlJc w:val="left"/>
      <w:pPr>
        <w:tabs>
          <w:tab w:val="num" w:pos="0"/>
        </w:tabs>
        <w:ind w:left="1926" w:hanging="360"/>
      </w:pPr>
    </w:lvl>
    <w:lvl w:ilvl="2">
      <w:start w:val="1"/>
      <w:numFmt w:val="lowerRoman"/>
      <w:lvlText w:val="%3."/>
      <w:lvlJc w:val="right"/>
      <w:pPr>
        <w:tabs>
          <w:tab w:val="num" w:pos="0"/>
        </w:tabs>
        <w:ind w:left="2646" w:hanging="180"/>
      </w:pPr>
    </w:lvl>
    <w:lvl w:ilvl="3">
      <w:start w:val="1"/>
      <w:numFmt w:val="decimal"/>
      <w:lvlText w:val="%4."/>
      <w:lvlJc w:val="left"/>
      <w:pPr>
        <w:tabs>
          <w:tab w:val="num" w:pos="0"/>
        </w:tabs>
        <w:ind w:left="3366" w:hanging="360"/>
      </w:pPr>
    </w:lvl>
    <w:lvl w:ilvl="4">
      <w:start w:val="1"/>
      <w:numFmt w:val="lowerLetter"/>
      <w:lvlText w:val="%5."/>
      <w:lvlJc w:val="left"/>
      <w:pPr>
        <w:tabs>
          <w:tab w:val="num" w:pos="0"/>
        </w:tabs>
        <w:ind w:left="4086" w:hanging="360"/>
      </w:pPr>
    </w:lvl>
    <w:lvl w:ilvl="5">
      <w:start w:val="1"/>
      <w:numFmt w:val="lowerRoman"/>
      <w:lvlText w:val="%6."/>
      <w:lvlJc w:val="right"/>
      <w:pPr>
        <w:tabs>
          <w:tab w:val="num" w:pos="0"/>
        </w:tabs>
        <w:ind w:left="4806" w:hanging="180"/>
      </w:pPr>
    </w:lvl>
    <w:lvl w:ilvl="6">
      <w:start w:val="1"/>
      <w:numFmt w:val="decimal"/>
      <w:lvlText w:val="%7."/>
      <w:lvlJc w:val="left"/>
      <w:pPr>
        <w:tabs>
          <w:tab w:val="num" w:pos="0"/>
        </w:tabs>
        <w:ind w:left="5526" w:hanging="360"/>
      </w:pPr>
    </w:lvl>
    <w:lvl w:ilvl="7">
      <w:start w:val="1"/>
      <w:numFmt w:val="lowerLetter"/>
      <w:lvlText w:val="%8."/>
      <w:lvlJc w:val="left"/>
      <w:pPr>
        <w:tabs>
          <w:tab w:val="num" w:pos="0"/>
        </w:tabs>
        <w:ind w:left="6246" w:hanging="360"/>
      </w:pPr>
    </w:lvl>
    <w:lvl w:ilvl="8">
      <w:start w:val="1"/>
      <w:numFmt w:val="lowerRoman"/>
      <w:lvlText w:val="%9."/>
      <w:lvlJc w:val="right"/>
      <w:pPr>
        <w:tabs>
          <w:tab w:val="num" w:pos="0"/>
        </w:tabs>
        <w:ind w:left="6966" w:hanging="180"/>
      </w:pPr>
    </w:lvl>
  </w:abstractNum>
  <w:abstractNum w:abstractNumId="7" w15:restartNumberingAfterBreak="0">
    <w:nsid w:val="20A64474"/>
    <w:multiLevelType w:val="multilevel"/>
    <w:tmpl w:val="AFFE4654"/>
    <w:lvl w:ilvl="0">
      <w:start w:val="1"/>
      <w:numFmt w:val="bullet"/>
      <w:lvlText w:val="-"/>
      <w:lvlJc w:val="left"/>
      <w:pPr>
        <w:tabs>
          <w:tab w:val="num" w:pos="0"/>
        </w:tabs>
        <w:ind w:left="720" w:hanging="360"/>
      </w:pPr>
      <w:rPr>
        <w:rFonts w:ascii="Courier New" w:hAnsi="Courier New" w:cs="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1D51F8"/>
    <w:multiLevelType w:val="multilevel"/>
    <w:tmpl w:val="C23858B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4FA3639"/>
    <w:multiLevelType w:val="multilevel"/>
    <w:tmpl w:val="A9BE8378"/>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7174A9A"/>
    <w:multiLevelType w:val="multilevel"/>
    <w:tmpl w:val="9ABEE134"/>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1" w15:restartNumberingAfterBreak="0">
    <w:nsid w:val="2F4E021C"/>
    <w:multiLevelType w:val="multilevel"/>
    <w:tmpl w:val="4E80DC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2227AFF"/>
    <w:multiLevelType w:val="multilevel"/>
    <w:tmpl w:val="B9706FBC"/>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50420"/>
    <w:multiLevelType w:val="multilevel"/>
    <w:tmpl w:val="F63886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D5A6A7C"/>
    <w:multiLevelType w:val="multilevel"/>
    <w:tmpl w:val="D8B092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0302961"/>
    <w:multiLevelType w:val="multilevel"/>
    <w:tmpl w:val="5A56EAF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6" w15:restartNumberingAfterBreak="0">
    <w:nsid w:val="42184476"/>
    <w:multiLevelType w:val="multilevel"/>
    <w:tmpl w:val="671C2AF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593506F"/>
    <w:multiLevelType w:val="multilevel"/>
    <w:tmpl w:val="E64CAE4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6445D56"/>
    <w:multiLevelType w:val="multilevel"/>
    <w:tmpl w:val="FC4EC3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A0554F4"/>
    <w:multiLevelType w:val="multilevel"/>
    <w:tmpl w:val="DCB47FB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0" w15:restartNumberingAfterBreak="0">
    <w:nsid w:val="65582010"/>
    <w:multiLevelType w:val="multilevel"/>
    <w:tmpl w:val="7A7ED944"/>
    <w:lvl w:ilvl="0">
      <w:start w:val="1"/>
      <w:numFmt w:val="decimal"/>
      <w:lvlText w:val="%1)"/>
      <w:lvlJc w:val="left"/>
      <w:pPr>
        <w:tabs>
          <w:tab w:val="num" w:pos="0"/>
        </w:tabs>
        <w:ind w:left="1206" w:hanging="360"/>
      </w:pPr>
    </w:lvl>
    <w:lvl w:ilvl="1">
      <w:start w:val="1"/>
      <w:numFmt w:val="lowerLetter"/>
      <w:lvlText w:val="%2."/>
      <w:lvlJc w:val="left"/>
      <w:pPr>
        <w:tabs>
          <w:tab w:val="num" w:pos="0"/>
        </w:tabs>
        <w:ind w:left="1926" w:hanging="360"/>
      </w:pPr>
    </w:lvl>
    <w:lvl w:ilvl="2">
      <w:start w:val="1"/>
      <w:numFmt w:val="lowerRoman"/>
      <w:lvlText w:val="%3."/>
      <w:lvlJc w:val="right"/>
      <w:pPr>
        <w:tabs>
          <w:tab w:val="num" w:pos="0"/>
        </w:tabs>
        <w:ind w:left="2646" w:hanging="180"/>
      </w:pPr>
    </w:lvl>
    <w:lvl w:ilvl="3">
      <w:start w:val="1"/>
      <w:numFmt w:val="decimal"/>
      <w:lvlText w:val="%4."/>
      <w:lvlJc w:val="left"/>
      <w:pPr>
        <w:tabs>
          <w:tab w:val="num" w:pos="0"/>
        </w:tabs>
        <w:ind w:left="3366" w:hanging="360"/>
      </w:pPr>
    </w:lvl>
    <w:lvl w:ilvl="4">
      <w:start w:val="1"/>
      <w:numFmt w:val="lowerLetter"/>
      <w:lvlText w:val="%5."/>
      <w:lvlJc w:val="left"/>
      <w:pPr>
        <w:tabs>
          <w:tab w:val="num" w:pos="0"/>
        </w:tabs>
        <w:ind w:left="4086" w:hanging="360"/>
      </w:pPr>
    </w:lvl>
    <w:lvl w:ilvl="5">
      <w:start w:val="1"/>
      <w:numFmt w:val="lowerRoman"/>
      <w:lvlText w:val="%6."/>
      <w:lvlJc w:val="right"/>
      <w:pPr>
        <w:tabs>
          <w:tab w:val="num" w:pos="0"/>
        </w:tabs>
        <w:ind w:left="4806" w:hanging="180"/>
      </w:pPr>
    </w:lvl>
    <w:lvl w:ilvl="6">
      <w:start w:val="1"/>
      <w:numFmt w:val="decimal"/>
      <w:lvlText w:val="%7."/>
      <w:lvlJc w:val="left"/>
      <w:pPr>
        <w:tabs>
          <w:tab w:val="num" w:pos="0"/>
        </w:tabs>
        <w:ind w:left="5526" w:hanging="360"/>
      </w:pPr>
    </w:lvl>
    <w:lvl w:ilvl="7">
      <w:start w:val="1"/>
      <w:numFmt w:val="lowerLetter"/>
      <w:lvlText w:val="%8."/>
      <w:lvlJc w:val="left"/>
      <w:pPr>
        <w:tabs>
          <w:tab w:val="num" w:pos="0"/>
        </w:tabs>
        <w:ind w:left="6246" w:hanging="360"/>
      </w:pPr>
    </w:lvl>
    <w:lvl w:ilvl="8">
      <w:start w:val="1"/>
      <w:numFmt w:val="lowerRoman"/>
      <w:lvlText w:val="%9."/>
      <w:lvlJc w:val="right"/>
      <w:pPr>
        <w:tabs>
          <w:tab w:val="num" w:pos="0"/>
        </w:tabs>
        <w:ind w:left="6966" w:hanging="180"/>
      </w:pPr>
    </w:lvl>
  </w:abstractNum>
  <w:abstractNum w:abstractNumId="21" w15:restartNumberingAfterBreak="0">
    <w:nsid w:val="73A2577C"/>
    <w:multiLevelType w:val="multilevel"/>
    <w:tmpl w:val="EF7633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4F37004"/>
    <w:multiLevelType w:val="multilevel"/>
    <w:tmpl w:val="3C0CEE38"/>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6821941"/>
    <w:multiLevelType w:val="multilevel"/>
    <w:tmpl w:val="06DCA7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8A53197"/>
    <w:multiLevelType w:val="multilevel"/>
    <w:tmpl w:val="543031D4"/>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99626518">
    <w:abstractNumId w:val="19"/>
  </w:num>
  <w:num w:numId="2" w16cid:durableId="70591237">
    <w:abstractNumId w:val="23"/>
  </w:num>
  <w:num w:numId="3" w16cid:durableId="1333486246">
    <w:abstractNumId w:val="9"/>
  </w:num>
  <w:num w:numId="4" w16cid:durableId="289938270">
    <w:abstractNumId w:val="12"/>
  </w:num>
  <w:num w:numId="5" w16cid:durableId="1683387815">
    <w:abstractNumId w:val="1"/>
  </w:num>
  <w:num w:numId="6" w16cid:durableId="49770684">
    <w:abstractNumId w:val="18"/>
  </w:num>
  <w:num w:numId="7" w16cid:durableId="406270721">
    <w:abstractNumId w:val="13"/>
  </w:num>
  <w:num w:numId="8" w16cid:durableId="106971669">
    <w:abstractNumId w:val="15"/>
  </w:num>
  <w:num w:numId="9" w16cid:durableId="649018281">
    <w:abstractNumId w:val="22"/>
  </w:num>
  <w:num w:numId="10" w16cid:durableId="1822500899">
    <w:abstractNumId w:val="16"/>
  </w:num>
  <w:num w:numId="11" w16cid:durableId="1991055292">
    <w:abstractNumId w:val="8"/>
  </w:num>
  <w:num w:numId="12" w16cid:durableId="366217655">
    <w:abstractNumId w:val="4"/>
  </w:num>
  <w:num w:numId="13" w16cid:durableId="1585339165">
    <w:abstractNumId w:val="5"/>
  </w:num>
  <w:num w:numId="14" w16cid:durableId="1706128595">
    <w:abstractNumId w:val="3"/>
  </w:num>
  <w:num w:numId="15" w16cid:durableId="14501580">
    <w:abstractNumId w:val="0"/>
  </w:num>
  <w:num w:numId="16" w16cid:durableId="1786607849">
    <w:abstractNumId w:val="7"/>
  </w:num>
  <w:num w:numId="17" w16cid:durableId="2062633770">
    <w:abstractNumId w:val="24"/>
  </w:num>
  <w:num w:numId="18" w16cid:durableId="408383351">
    <w:abstractNumId w:val="10"/>
  </w:num>
  <w:num w:numId="19" w16cid:durableId="974288075">
    <w:abstractNumId w:val="2"/>
  </w:num>
  <w:num w:numId="20" w16cid:durableId="1496218491">
    <w:abstractNumId w:val="11"/>
  </w:num>
  <w:num w:numId="21" w16cid:durableId="1816609149">
    <w:abstractNumId w:val="17"/>
  </w:num>
  <w:num w:numId="22" w16cid:durableId="1038431239">
    <w:abstractNumId w:val="21"/>
  </w:num>
  <w:num w:numId="23" w16cid:durableId="270474690">
    <w:abstractNumId w:val="6"/>
  </w:num>
  <w:num w:numId="24" w16cid:durableId="1052076902">
    <w:abstractNumId w:val="20"/>
  </w:num>
  <w:num w:numId="25" w16cid:durableId="1075781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AB"/>
    <w:rsid w:val="000D01F5"/>
    <w:rsid w:val="00131249"/>
    <w:rsid w:val="00151E23"/>
    <w:rsid w:val="001635E8"/>
    <w:rsid w:val="004E74D2"/>
    <w:rsid w:val="0051048B"/>
    <w:rsid w:val="005A7A1E"/>
    <w:rsid w:val="006643D6"/>
    <w:rsid w:val="006A3977"/>
    <w:rsid w:val="008662D8"/>
    <w:rsid w:val="008907AB"/>
    <w:rsid w:val="008C7DDE"/>
    <w:rsid w:val="00B74850"/>
    <w:rsid w:val="00D457AD"/>
    <w:rsid w:val="00DF26B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7E32"/>
  <w15:docId w15:val="{02933AF4-02BF-4771-9A1F-7C86824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05A9"/>
    <w:rPr>
      <w:rFonts w:ascii="Calibri" w:eastAsia="Calibri" w:hAnsi="Calibri" w:cs="Arial"/>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AF05A9"/>
    <w:rPr>
      <w:rFonts w:ascii="Times New Roman" w:eastAsia="Times New Roman" w:hAnsi="Times New Roman" w:cs="Times New Roman"/>
      <w:sz w:val="24"/>
    </w:rPr>
  </w:style>
  <w:style w:type="character" w:customStyle="1" w:styleId="WW8Num1z1">
    <w:name w:val="WW8Num1z1"/>
    <w:qFormat/>
    <w:rsid w:val="00AF05A9"/>
  </w:style>
  <w:style w:type="character" w:customStyle="1" w:styleId="WW8Num1z2">
    <w:name w:val="WW8Num1z2"/>
    <w:qFormat/>
    <w:rsid w:val="00AF05A9"/>
  </w:style>
  <w:style w:type="character" w:customStyle="1" w:styleId="WW8Num1z3">
    <w:name w:val="WW8Num1z3"/>
    <w:qFormat/>
    <w:rsid w:val="00AF05A9"/>
  </w:style>
  <w:style w:type="character" w:customStyle="1" w:styleId="WW8Num1z4">
    <w:name w:val="WW8Num1z4"/>
    <w:qFormat/>
    <w:rsid w:val="00AF05A9"/>
  </w:style>
  <w:style w:type="character" w:customStyle="1" w:styleId="WW8Num1z5">
    <w:name w:val="WW8Num1z5"/>
    <w:qFormat/>
    <w:rsid w:val="00AF05A9"/>
  </w:style>
  <w:style w:type="character" w:customStyle="1" w:styleId="WW8Num1z6">
    <w:name w:val="WW8Num1z6"/>
    <w:qFormat/>
    <w:rsid w:val="00AF05A9"/>
  </w:style>
  <w:style w:type="character" w:customStyle="1" w:styleId="WW8Num1z7">
    <w:name w:val="WW8Num1z7"/>
    <w:qFormat/>
    <w:rsid w:val="00AF05A9"/>
  </w:style>
  <w:style w:type="character" w:customStyle="1" w:styleId="WW8Num1z8">
    <w:name w:val="WW8Num1z8"/>
    <w:qFormat/>
    <w:rsid w:val="00AF05A9"/>
  </w:style>
  <w:style w:type="character" w:customStyle="1" w:styleId="WW8Num2z0">
    <w:name w:val="WW8Num2z0"/>
    <w:qFormat/>
    <w:rsid w:val="00AF05A9"/>
    <w:rPr>
      <w:rFonts w:ascii="Times New Roman" w:eastAsia="Times New Roman" w:hAnsi="Times New Roman" w:cs="Times New Roman"/>
      <w:sz w:val="24"/>
    </w:rPr>
  </w:style>
  <w:style w:type="character" w:customStyle="1" w:styleId="WW8Num2z1">
    <w:name w:val="WW8Num2z1"/>
    <w:qFormat/>
    <w:rsid w:val="00AF05A9"/>
  </w:style>
  <w:style w:type="character" w:customStyle="1" w:styleId="WW8Num2z2">
    <w:name w:val="WW8Num2z2"/>
    <w:qFormat/>
    <w:rsid w:val="00AF05A9"/>
  </w:style>
  <w:style w:type="character" w:customStyle="1" w:styleId="WW8Num2z3">
    <w:name w:val="WW8Num2z3"/>
    <w:qFormat/>
    <w:rsid w:val="00AF05A9"/>
  </w:style>
  <w:style w:type="character" w:customStyle="1" w:styleId="WW8Num2z4">
    <w:name w:val="WW8Num2z4"/>
    <w:qFormat/>
    <w:rsid w:val="00AF05A9"/>
  </w:style>
  <w:style w:type="character" w:customStyle="1" w:styleId="WW8Num2z5">
    <w:name w:val="WW8Num2z5"/>
    <w:qFormat/>
    <w:rsid w:val="00AF05A9"/>
  </w:style>
  <w:style w:type="character" w:customStyle="1" w:styleId="WW8Num2z6">
    <w:name w:val="WW8Num2z6"/>
    <w:qFormat/>
    <w:rsid w:val="00AF05A9"/>
  </w:style>
  <w:style w:type="character" w:customStyle="1" w:styleId="WW8Num2z7">
    <w:name w:val="WW8Num2z7"/>
    <w:qFormat/>
    <w:rsid w:val="00AF05A9"/>
  </w:style>
  <w:style w:type="character" w:customStyle="1" w:styleId="WW8Num2z8">
    <w:name w:val="WW8Num2z8"/>
    <w:qFormat/>
    <w:rsid w:val="00AF05A9"/>
  </w:style>
  <w:style w:type="character" w:customStyle="1" w:styleId="WW8Num3z0">
    <w:name w:val="WW8Num3z0"/>
    <w:qFormat/>
    <w:rsid w:val="00AF05A9"/>
    <w:rPr>
      <w:rFonts w:ascii="Times New Roman" w:eastAsia="Times New Roman" w:hAnsi="Times New Roman" w:cs="Times New Roman"/>
      <w:sz w:val="24"/>
    </w:rPr>
  </w:style>
  <w:style w:type="character" w:customStyle="1" w:styleId="WW8Num3z1">
    <w:name w:val="WW8Num3z1"/>
    <w:qFormat/>
    <w:rsid w:val="00AF05A9"/>
  </w:style>
  <w:style w:type="character" w:customStyle="1" w:styleId="WW8Num3z2">
    <w:name w:val="WW8Num3z2"/>
    <w:qFormat/>
    <w:rsid w:val="00AF05A9"/>
  </w:style>
  <w:style w:type="character" w:customStyle="1" w:styleId="WW8Num3z3">
    <w:name w:val="WW8Num3z3"/>
    <w:qFormat/>
    <w:rsid w:val="00AF05A9"/>
  </w:style>
  <w:style w:type="character" w:customStyle="1" w:styleId="WW8Num3z4">
    <w:name w:val="WW8Num3z4"/>
    <w:qFormat/>
    <w:rsid w:val="00AF05A9"/>
  </w:style>
  <w:style w:type="character" w:customStyle="1" w:styleId="WW8Num3z5">
    <w:name w:val="WW8Num3z5"/>
    <w:qFormat/>
    <w:rsid w:val="00AF05A9"/>
  </w:style>
  <w:style w:type="character" w:customStyle="1" w:styleId="WW8Num3z6">
    <w:name w:val="WW8Num3z6"/>
    <w:qFormat/>
    <w:rsid w:val="00AF05A9"/>
  </w:style>
  <w:style w:type="character" w:customStyle="1" w:styleId="WW8Num3z7">
    <w:name w:val="WW8Num3z7"/>
    <w:qFormat/>
    <w:rsid w:val="00AF05A9"/>
  </w:style>
  <w:style w:type="character" w:customStyle="1" w:styleId="WW8Num3z8">
    <w:name w:val="WW8Num3z8"/>
    <w:qFormat/>
    <w:rsid w:val="00AF05A9"/>
  </w:style>
  <w:style w:type="character" w:customStyle="1" w:styleId="WW8Num4z0">
    <w:name w:val="WW8Num4z0"/>
    <w:qFormat/>
    <w:rsid w:val="00AF05A9"/>
    <w:rPr>
      <w:rFonts w:ascii="Times New Roman" w:eastAsia="Times New Roman" w:hAnsi="Times New Roman" w:cs="Times New Roman"/>
      <w:sz w:val="24"/>
    </w:rPr>
  </w:style>
  <w:style w:type="character" w:customStyle="1" w:styleId="WW8Num4z1">
    <w:name w:val="WW8Num4z1"/>
    <w:qFormat/>
    <w:rsid w:val="00AF05A9"/>
  </w:style>
  <w:style w:type="character" w:customStyle="1" w:styleId="WW8Num4z2">
    <w:name w:val="WW8Num4z2"/>
    <w:qFormat/>
    <w:rsid w:val="00AF05A9"/>
  </w:style>
  <w:style w:type="character" w:customStyle="1" w:styleId="WW8Num4z3">
    <w:name w:val="WW8Num4z3"/>
    <w:qFormat/>
    <w:rsid w:val="00AF05A9"/>
  </w:style>
  <w:style w:type="character" w:customStyle="1" w:styleId="WW8Num4z4">
    <w:name w:val="WW8Num4z4"/>
    <w:qFormat/>
    <w:rsid w:val="00AF05A9"/>
  </w:style>
  <w:style w:type="character" w:customStyle="1" w:styleId="WW8Num4z5">
    <w:name w:val="WW8Num4z5"/>
    <w:qFormat/>
    <w:rsid w:val="00AF05A9"/>
  </w:style>
  <w:style w:type="character" w:customStyle="1" w:styleId="WW8Num4z6">
    <w:name w:val="WW8Num4z6"/>
    <w:qFormat/>
    <w:rsid w:val="00AF05A9"/>
  </w:style>
  <w:style w:type="character" w:customStyle="1" w:styleId="WW8Num4z7">
    <w:name w:val="WW8Num4z7"/>
    <w:qFormat/>
    <w:rsid w:val="00AF05A9"/>
  </w:style>
  <w:style w:type="character" w:customStyle="1" w:styleId="WW8Num4z8">
    <w:name w:val="WW8Num4z8"/>
    <w:qFormat/>
    <w:rsid w:val="00AF05A9"/>
  </w:style>
  <w:style w:type="character" w:customStyle="1" w:styleId="WW8Num5z0">
    <w:name w:val="WW8Num5z0"/>
    <w:qFormat/>
    <w:rsid w:val="00AF05A9"/>
    <w:rPr>
      <w:rFonts w:ascii="Times New Roman" w:eastAsia="Times New Roman" w:hAnsi="Times New Roman" w:cs="Times New Roman"/>
      <w:sz w:val="24"/>
    </w:rPr>
  </w:style>
  <w:style w:type="character" w:customStyle="1" w:styleId="WW8Num5z1">
    <w:name w:val="WW8Num5z1"/>
    <w:qFormat/>
    <w:rsid w:val="00AF05A9"/>
  </w:style>
  <w:style w:type="character" w:customStyle="1" w:styleId="WW8Num5z2">
    <w:name w:val="WW8Num5z2"/>
    <w:qFormat/>
    <w:rsid w:val="00AF05A9"/>
  </w:style>
  <w:style w:type="character" w:customStyle="1" w:styleId="WW8Num5z3">
    <w:name w:val="WW8Num5z3"/>
    <w:qFormat/>
    <w:rsid w:val="00AF05A9"/>
  </w:style>
  <w:style w:type="character" w:customStyle="1" w:styleId="WW8Num5z4">
    <w:name w:val="WW8Num5z4"/>
    <w:qFormat/>
    <w:rsid w:val="00AF05A9"/>
  </w:style>
  <w:style w:type="character" w:customStyle="1" w:styleId="WW8Num5z5">
    <w:name w:val="WW8Num5z5"/>
    <w:qFormat/>
    <w:rsid w:val="00AF05A9"/>
  </w:style>
  <w:style w:type="character" w:customStyle="1" w:styleId="WW8Num5z6">
    <w:name w:val="WW8Num5z6"/>
    <w:qFormat/>
    <w:rsid w:val="00AF05A9"/>
  </w:style>
  <w:style w:type="character" w:customStyle="1" w:styleId="WW8Num5z7">
    <w:name w:val="WW8Num5z7"/>
    <w:qFormat/>
    <w:rsid w:val="00AF05A9"/>
  </w:style>
  <w:style w:type="character" w:customStyle="1" w:styleId="WW8Num5z8">
    <w:name w:val="WW8Num5z8"/>
    <w:qFormat/>
    <w:rsid w:val="00AF05A9"/>
  </w:style>
  <w:style w:type="character" w:customStyle="1" w:styleId="WW8Num6z0">
    <w:name w:val="WW8Num6z0"/>
    <w:qFormat/>
    <w:rsid w:val="00AF05A9"/>
  </w:style>
  <w:style w:type="character" w:customStyle="1" w:styleId="WW8Num6z1">
    <w:name w:val="WW8Num6z1"/>
    <w:qFormat/>
    <w:rsid w:val="00AF05A9"/>
    <w:rPr>
      <w:rFonts w:ascii="Times New Roman" w:eastAsia="Times New Roman" w:hAnsi="Times New Roman" w:cs="Times New Roman"/>
      <w:sz w:val="24"/>
    </w:rPr>
  </w:style>
  <w:style w:type="character" w:customStyle="1" w:styleId="WW8Num6z2">
    <w:name w:val="WW8Num6z2"/>
    <w:qFormat/>
    <w:rsid w:val="00AF05A9"/>
  </w:style>
  <w:style w:type="character" w:customStyle="1" w:styleId="WW8Num6z3">
    <w:name w:val="WW8Num6z3"/>
    <w:qFormat/>
    <w:rsid w:val="00AF05A9"/>
  </w:style>
  <w:style w:type="character" w:customStyle="1" w:styleId="WW8Num6z4">
    <w:name w:val="WW8Num6z4"/>
    <w:qFormat/>
    <w:rsid w:val="00AF05A9"/>
  </w:style>
  <w:style w:type="character" w:customStyle="1" w:styleId="WW8Num6z5">
    <w:name w:val="WW8Num6z5"/>
    <w:qFormat/>
    <w:rsid w:val="00AF05A9"/>
  </w:style>
  <w:style w:type="character" w:customStyle="1" w:styleId="WW8Num6z6">
    <w:name w:val="WW8Num6z6"/>
    <w:qFormat/>
    <w:rsid w:val="00AF05A9"/>
  </w:style>
  <w:style w:type="character" w:customStyle="1" w:styleId="WW8Num6z7">
    <w:name w:val="WW8Num6z7"/>
    <w:qFormat/>
    <w:rsid w:val="00AF05A9"/>
  </w:style>
  <w:style w:type="character" w:customStyle="1" w:styleId="WW8Num6z8">
    <w:name w:val="WW8Num6z8"/>
    <w:qFormat/>
    <w:rsid w:val="00AF05A9"/>
  </w:style>
  <w:style w:type="character" w:customStyle="1" w:styleId="WW8Num7z0">
    <w:name w:val="WW8Num7z0"/>
    <w:qFormat/>
    <w:rsid w:val="00AF05A9"/>
    <w:rPr>
      <w:rFonts w:ascii="Times New Roman" w:eastAsia="Times New Roman" w:hAnsi="Times New Roman" w:cs="Times New Roman"/>
      <w:sz w:val="24"/>
    </w:rPr>
  </w:style>
  <w:style w:type="character" w:customStyle="1" w:styleId="WW8Num7z1">
    <w:name w:val="WW8Num7z1"/>
    <w:qFormat/>
    <w:rsid w:val="00AF05A9"/>
  </w:style>
  <w:style w:type="character" w:customStyle="1" w:styleId="WW8Num7z2">
    <w:name w:val="WW8Num7z2"/>
    <w:qFormat/>
    <w:rsid w:val="00AF05A9"/>
  </w:style>
  <w:style w:type="character" w:customStyle="1" w:styleId="WW8Num7z3">
    <w:name w:val="WW8Num7z3"/>
    <w:qFormat/>
    <w:rsid w:val="00AF05A9"/>
  </w:style>
  <w:style w:type="character" w:customStyle="1" w:styleId="WW8Num7z4">
    <w:name w:val="WW8Num7z4"/>
    <w:qFormat/>
    <w:rsid w:val="00AF05A9"/>
  </w:style>
  <w:style w:type="character" w:customStyle="1" w:styleId="WW8Num7z5">
    <w:name w:val="WW8Num7z5"/>
    <w:qFormat/>
    <w:rsid w:val="00AF05A9"/>
  </w:style>
  <w:style w:type="character" w:customStyle="1" w:styleId="WW8Num7z6">
    <w:name w:val="WW8Num7z6"/>
    <w:qFormat/>
    <w:rsid w:val="00AF05A9"/>
  </w:style>
  <w:style w:type="character" w:customStyle="1" w:styleId="WW8Num7z7">
    <w:name w:val="WW8Num7z7"/>
    <w:qFormat/>
    <w:rsid w:val="00AF05A9"/>
  </w:style>
  <w:style w:type="character" w:customStyle="1" w:styleId="WW8Num7z8">
    <w:name w:val="WW8Num7z8"/>
    <w:qFormat/>
    <w:rsid w:val="00AF05A9"/>
  </w:style>
  <w:style w:type="character" w:customStyle="1" w:styleId="WW8Num8z0">
    <w:name w:val="WW8Num8z0"/>
    <w:qFormat/>
    <w:rsid w:val="00AF05A9"/>
    <w:rPr>
      <w:rFonts w:ascii="Times New Roman" w:eastAsia="Times New Roman" w:hAnsi="Times New Roman" w:cs="Times New Roman"/>
      <w:sz w:val="23"/>
    </w:rPr>
  </w:style>
  <w:style w:type="character" w:customStyle="1" w:styleId="WW8Num8z1">
    <w:name w:val="WW8Num8z1"/>
    <w:qFormat/>
    <w:rsid w:val="00AF05A9"/>
    <w:rPr>
      <w:rFonts w:ascii="Times New Roman" w:eastAsia="Times New Roman" w:hAnsi="Times New Roman" w:cs="Times New Roman"/>
      <w:sz w:val="24"/>
    </w:rPr>
  </w:style>
  <w:style w:type="character" w:customStyle="1" w:styleId="WW8Num8z2">
    <w:name w:val="WW8Num8z2"/>
    <w:qFormat/>
    <w:rsid w:val="00AF05A9"/>
  </w:style>
  <w:style w:type="character" w:customStyle="1" w:styleId="WW8Num8z3">
    <w:name w:val="WW8Num8z3"/>
    <w:qFormat/>
    <w:rsid w:val="00AF05A9"/>
  </w:style>
  <w:style w:type="character" w:customStyle="1" w:styleId="WW8Num8z4">
    <w:name w:val="WW8Num8z4"/>
    <w:qFormat/>
    <w:rsid w:val="00AF05A9"/>
  </w:style>
  <w:style w:type="character" w:customStyle="1" w:styleId="WW8Num8z5">
    <w:name w:val="WW8Num8z5"/>
    <w:qFormat/>
    <w:rsid w:val="00AF05A9"/>
  </w:style>
  <w:style w:type="character" w:customStyle="1" w:styleId="WW8Num8z6">
    <w:name w:val="WW8Num8z6"/>
    <w:qFormat/>
    <w:rsid w:val="00AF05A9"/>
  </w:style>
  <w:style w:type="character" w:customStyle="1" w:styleId="WW8Num8z7">
    <w:name w:val="WW8Num8z7"/>
    <w:qFormat/>
    <w:rsid w:val="00AF05A9"/>
  </w:style>
  <w:style w:type="character" w:customStyle="1" w:styleId="WW8Num8z8">
    <w:name w:val="WW8Num8z8"/>
    <w:qFormat/>
    <w:rsid w:val="00AF05A9"/>
  </w:style>
  <w:style w:type="character" w:customStyle="1" w:styleId="WW8Num9z0">
    <w:name w:val="WW8Num9z0"/>
    <w:qFormat/>
    <w:rsid w:val="00AF05A9"/>
    <w:rPr>
      <w:rFonts w:ascii="Times New Roman" w:eastAsia="Times New Roman" w:hAnsi="Times New Roman" w:cs="Times New Roman"/>
    </w:rPr>
  </w:style>
  <w:style w:type="character" w:customStyle="1" w:styleId="WW8Num9z1">
    <w:name w:val="WW8Num9z1"/>
    <w:qFormat/>
    <w:rsid w:val="00AF05A9"/>
  </w:style>
  <w:style w:type="character" w:customStyle="1" w:styleId="WW8Num9z2">
    <w:name w:val="WW8Num9z2"/>
    <w:qFormat/>
    <w:rsid w:val="00AF05A9"/>
  </w:style>
  <w:style w:type="character" w:customStyle="1" w:styleId="WW8Num9z3">
    <w:name w:val="WW8Num9z3"/>
    <w:qFormat/>
    <w:rsid w:val="00AF05A9"/>
  </w:style>
  <w:style w:type="character" w:customStyle="1" w:styleId="WW8Num9z4">
    <w:name w:val="WW8Num9z4"/>
    <w:qFormat/>
    <w:rsid w:val="00AF05A9"/>
  </w:style>
  <w:style w:type="character" w:customStyle="1" w:styleId="WW8Num9z5">
    <w:name w:val="WW8Num9z5"/>
    <w:qFormat/>
    <w:rsid w:val="00AF05A9"/>
  </w:style>
  <w:style w:type="character" w:customStyle="1" w:styleId="WW8Num9z6">
    <w:name w:val="WW8Num9z6"/>
    <w:qFormat/>
    <w:rsid w:val="00AF05A9"/>
  </w:style>
  <w:style w:type="character" w:customStyle="1" w:styleId="WW8Num9z7">
    <w:name w:val="WW8Num9z7"/>
    <w:qFormat/>
    <w:rsid w:val="00AF05A9"/>
  </w:style>
  <w:style w:type="character" w:customStyle="1" w:styleId="WW8Num9z8">
    <w:name w:val="WW8Num9z8"/>
    <w:qFormat/>
    <w:rsid w:val="00AF05A9"/>
  </w:style>
  <w:style w:type="character" w:customStyle="1" w:styleId="WW8Num10z0">
    <w:name w:val="WW8Num10z0"/>
    <w:qFormat/>
    <w:rsid w:val="00AF05A9"/>
  </w:style>
  <w:style w:type="character" w:customStyle="1" w:styleId="WW8Num10z1">
    <w:name w:val="WW8Num10z1"/>
    <w:qFormat/>
    <w:rsid w:val="00AF05A9"/>
  </w:style>
  <w:style w:type="character" w:customStyle="1" w:styleId="WW8Num10z2">
    <w:name w:val="WW8Num10z2"/>
    <w:qFormat/>
    <w:rsid w:val="00AF05A9"/>
  </w:style>
  <w:style w:type="character" w:customStyle="1" w:styleId="WW8Num10z3">
    <w:name w:val="WW8Num10z3"/>
    <w:qFormat/>
    <w:rsid w:val="00AF05A9"/>
  </w:style>
  <w:style w:type="character" w:customStyle="1" w:styleId="WW8Num10z4">
    <w:name w:val="WW8Num10z4"/>
    <w:qFormat/>
    <w:rsid w:val="00AF05A9"/>
  </w:style>
  <w:style w:type="character" w:customStyle="1" w:styleId="WW8Num10z5">
    <w:name w:val="WW8Num10z5"/>
    <w:qFormat/>
    <w:rsid w:val="00AF05A9"/>
  </w:style>
  <w:style w:type="character" w:customStyle="1" w:styleId="WW8Num10z6">
    <w:name w:val="WW8Num10z6"/>
    <w:qFormat/>
    <w:rsid w:val="00AF05A9"/>
  </w:style>
  <w:style w:type="character" w:customStyle="1" w:styleId="WW8Num10z7">
    <w:name w:val="WW8Num10z7"/>
    <w:qFormat/>
    <w:rsid w:val="00AF05A9"/>
  </w:style>
  <w:style w:type="character" w:customStyle="1" w:styleId="WW8Num10z8">
    <w:name w:val="WW8Num10z8"/>
    <w:qFormat/>
    <w:rsid w:val="00AF05A9"/>
  </w:style>
  <w:style w:type="character" w:customStyle="1" w:styleId="WW8Num11z0">
    <w:name w:val="WW8Num11z0"/>
    <w:qFormat/>
    <w:rsid w:val="00AF05A9"/>
  </w:style>
  <w:style w:type="character" w:customStyle="1" w:styleId="WW8Num11z1">
    <w:name w:val="WW8Num11z1"/>
    <w:qFormat/>
    <w:rsid w:val="00AF05A9"/>
  </w:style>
  <w:style w:type="character" w:customStyle="1" w:styleId="WW8Num11z2">
    <w:name w:val="WW8Num11z2"/>
    <w:qFormat/>
    <w:rsid w:val="00AF05A9"/>
  </w:style>
  <w:style w:type="character" w:customStyle="1" w:styleId="WW8Num11z3">
    <w:name w:val="WW8Num11z3"/>
    <w:qFormat/>
    <w:rsid w:val="00AF05A9"/>
  </w:style>
  <w:style w:type="character" w:customStyle="1" w:styleId="WW8Num11z4">
    <w:name w:val="WW8Num11z4"/>
    <w:qFormat/>
    <w:rsid w:val="00AF05A9"/>
  </w:style>
  <w:style w:type="character" w:customStyle="1" w:styleId="WW8Num11z5">
    <w:name w:val="WW8Num11z5"/>
    <w:qFormat/>
    <w:rsid w:val="00AF05A9"/>
  </w:style>
  <w:style w:type="character" w:customStyle="1" w:styleId="WW8Num11z6">
    <w:name w:val="WW8Num11z6"/>
    <w:qFormat/>
    <w:rsid w:val="00AF05A9"/>
  </w:style>
  <w:style w:type="character" w:customStyle="1" w:styleId="WW8Num11z7">
    <w:name w:val="WW8Num11z7"/>
    <w:qFormat/>
    <w:rsid w:val="00AF05A9"/>
  </w:style>
  <w:style w:type="character" w:customStyle="1" w:styleId="WW8Num11z8">
    <w:name w:val="WW8Num11z8"/>
    <w:qFormat/>
    <w:rsid w:val="00AF05A9"/>
  </w:style>
  <w:style w:type="character" w:customStyle="1" w:styleId="WW8Num12z0">
    <w:name w:val="WW8Num12z0"/>
    <w:qFormat/>
    <w:rsid w:val="00AF05A9"/>
    <w:rPr>
      <w:rFonts w:ascii="Times New Roman" w:eastAsia="Times New Roman" w:hAnsi="Times New Roman" w:cs="Times New Roman"/>
    </w:rPr>
  </w:style>
  <w:style w:type="character" w:customStyle="1" w:styleId="WW8Num12z1">
    <w:name w:val="WW8Num12z1"/>
    <w:qFormat/>
    <w:rsid w:val="00AF05A9"/>
  </w:style>
  <w:style w:type="character" w:customStyle="1" w:styleId="WW8Num12z2">
    <w:name w:val="WW8Num12z2"/>
    <w:qFormat/>
    <w:rsid w:val="00AF05A9"/>
  </w:style>
  <w:style w:type="character" w:customStyle="1" w:styleId="WW8Num12z3">
    <w:name w:val="WW8Num12z3"/>
    <w:qFormat/>
    <w:rsid w:val="00AF05A9"/>
  </w:style>
  <w:style w:type="character" w:customStyle="1" w:styleId="WW8Num12z4">
    <w:name w:val="WW8Num12z4"/>
    <w:qFormat/>
    <w:rsid w:val="00AF05A9"/>
  </w:style>
  <w:style w:type="character" w:customStyle="1" w:styleId="WW8Num12z5">
    <w:name w:val="WW8Num12z5"/>
    <w:qFormat/>
    <w:rsid w:val="00AF05A9"/>
  </w:style>
  <w:style w:type="character" w:customStyle="1" w:styleId="WW8Num12z6">
    <w:name w:val="WW8Num12z6"/>
    <w:qFormat/>
    <w:rsid w:val="00AF05A9"/>
  </w:style>
  <w:style w:type="character" w:customStyle="1" w:styleId="WW8Num12z7">
    <w:name w:val="WW8Num12z7"/>
    <w:qFormat/>
    <w:rsid w:val="00AF05A9"/>
  </w:style>
  <w:style w:type="character" w:customStyle="1" w:styleId="WW8Num12z8">
    <w:name w:val="WW8Num12z8"/>
    <w:qFormat/>
    <w:rsid w:val="00AF05A9"/>
  </w:style>
  <w:style w:type="character" w:customStyle="1" w:styleId="WW8Num13z0">
    <w:name w:val="WW8Num13z0"/>
    <w:qFormat/>
    <w:rsid w:val="00AF05A9"/>
    <w:rPr>
      <w:rFonts w:ascii="Times New Roman" w:eastAsia="Times New Roman" w:hAnsi="Times New Roman" w:cs="Times New Roman"/>
    </w:rPr>
  </w:style>
  <w:style w:type="character" w:customStyle="1" w:styleId="WW8Num13z1">
    <w:name w:val="WW8Num13z1"/>
    <w:qFormat/>
    <w:rsid w:val="00AF05A9"/>
  </w:style>
  <w:style w:type="character" w:customStyle="1" w:styleId="WW8Num13z2">
    <w:name w:val="WW8Num13z2"/>
    <w:qFormat/>
    <w:rsid w:val="00AF05A9"/>
  </w:style>
  <w:style w:type="character" w:customStyle="1" w:styleId="WW8Num13z3">
    <w:name w:val="WW8Num13z3"/>
    <w:qFormat/>
    <w:rsid w:val="00AF05A9"/>
  </w:style>
  <w:style w:type="character" w:customStyle="1" w:styleId="WW8Num13z4">
    <w:name w:val="WW8Num13z4"/>
    <w:qFormat/>
    <w:rsid w:val="00AF05A9"/>
  </w:style>
  <w:style w:type="character" w:customStyle="1" w:styleId="WW8Num13z5">
    <w:name w:val="WW8Num13z5"/>
    <w:qFormat/>
    <w:rsid w:val="00AF05A9"/>
  </w:style>
  <w:style w:type="character" w:customStyle="1" w:styleId="WW8Num13z6">
    <w:name w:val="WW8Num13z6"/>
    <w:qFormat/>
    <w:rsid w:val="00AF05A9"/>
  </w:style>
  <w:style w:type="character" w:customStyle="1" w:styleId="WW8Num13z7">
    <w:name w:val="WW8Num13z7"/>
    <w:qFormat/>
    <w:rsid w:val="00AF05A9"/>
  </w:style>
  <w:style w:type="character" w:customStyle="1" w:styleId="WW8Num13z8">
    <w:name w:val="WW8Num13z8"/>
    <w:qFormat/>
    <w:rsid w:val="00AF05A9"/>
  </w:style>
  <w:style w:type="character" w:customStyle="1" w:styleId="WW8Num14z0">
    <w:name w:val="WW8Num14z0"/>
    <w:qFormat/>
    <w:rsid w:val="00AF05A9"/>
    <w:rPr>
      <w:rFonts w:ascii="Times New Roman" w:eastAsia="Times New Roman" w:hAnsi="Times New Roman" w:cs="Times New Roman"/>
      <w:sz w:val="24"/>
    </w:rPr>
  </w:style>
  <w:style w:type="character" w:customStyle="1" w:styleId="WW8Num14z1">
    <w:name w:val="WW8Num14z1"/>
    <w:qFormat/>
    <w:rsid w:val="00AF05A9"/>
  </w:style>
  <w:style w:type="character" w:customStyle="1" w:styleId="WW8Num14z2">
    <w:name w:val="WW8Num14z2"/>
    <w:qFormat/>
    <w:rsid w:val="00AF05A9"/>
  </w:style>
  <w:style w:type="character" w:customStyle="1" w:styleId="WW8Num14z3">
    <w:name w:val="WW8Num14z3"/>
    <w:qFormat/>
    <w:rsid w:val="00AF05A9"/>
  </w:style>
  <w:style w:type="character" w:customStyle="1" w:styleId="WW8Num14z4">
    <w:name w:val="WW8Num14z4"/>
    <w:qFormat/>
    <w:rsid w:val="00AF05A9"/>
  </w:style>
  <w:style w:type="character" w:customStyle="1" w:styleId="WW8Num14z5">
    <w:name w:val="WW8Num14z5"/>
    <w:qFormat/>
    <w:rsid w:val="00AF05A9"/>
  </w:style>
  <w:style w:type="character" w:customStyle="1" w:styleId="WW8Num14z6">
    <w:name w:val="WW8Num14z6"/>
    <w:qFormat/>
    <w:rsid w:val="00AF05A9"/>
  </w:style>
  <w:style w:type="character" w:customStyle="1" w:styleId="WW8Num14z7">
    <w:name w:val="WW8Num14z7"/>
    <w:qFormat/>
    <w:rsid w:val="00AF05A9"/>
  </w:style>
  <w:style w:type="character" w:customStyle="1" w:styleId="WW8Num14z8">
    <w:name w:val="WW8Num14z8"/>
    <w:qFormat/>
    <w:rsid w:val="00AF05A9"/>
  </w:style>
  <w:style w:type="character" w:customStyle="1" w:styleId="WW8Num15z0">
    <w:name w:val="WW8Num15z0"/>
    <w:qFormat/>
    <w:rsid w:val="00AF05A9"/>
    <w:rPr>
      <w:rFonts w:ascii="Times New Roman" w:eastAsia="Times New Roman" w:hAnsi="Times New Roman" w:cs="Times New Roman"/>
      <w:sz w:val="24"/>
    </w:rPr>
  </w:style>
  <w:style w:type="character" w:customStyle="1" w:styleId="WW8Num15z1">
    <w:name w:val="WW8Num15z1"/>
    <w:qFormat/>
    <w:rsid w:val="00AF05A9"/>
  </w:style>
  <w:style w:type="character" w:customStyle="1" w:styleId="WW8Num15z2">
    <w:name w:val="WW8Num15z2"/>
    <w:qFormat/>
    <w:rsid w:val="00AF05A9"/>
  </w:style>
  <w:style w:type="character" w:customStyle="1" w:styleId="WW8Num15z3">
    <w:name w:val="WW8Num15z3"/>
    <w:qFormat/>
    <w:rsid w:val="00AF05A9"/>
  </w:style>
  <w:style w:type="character" w:customStyle="1" w:styleId="WW8Num15z4">
    <w:name w:val="WW8Num15z4"/>
    <w:qFormat/>
    <w:rsid w:val="00AF05A9"/>
  </w:style>
  <w:style w:type="character" w:customStyle="1" w:styleId="WW8Num15z5">
    <w:name w:val="WW8Num15z5"/>
    <w:qFormat/>
    <w:rsid w:val="00AF05A9"/>
  </w:style>
  <w:style w:type="character" w:customStyle="1" w:styleId="WW8Num15z6">
    <w:name w:val="WW8Num15z6"/>
    <w:qFormat/>
    <w:rsid w:val="00AF05A9"/>
  </w:style>
  <w:style w:type="character" w:customStyle="1" w:styleId="WW8Num15z7">
    <w:name w:val="WW8Num15z7"/>
    <w:qFormat/>
    <w:rsid w:val="00AF05A9"/>
  </w:style>
  <w:style w:type="character" w:customStyle="1" w:styleId="WW8Num15z8">
    <w:name w:val="WW8Num15z8"/>
    <w:qFormat/>
    <w:rsid w:val="00AF05A9"/>
  </w:style>
  <w:style w:type="character" w:customStyle="1" w:styleId="WW8Num16z0">
    <w:name w:val="WW8Num16z0"/>
    <w:qFormat/>
    <w:rsid w:val="00AF05A9"/>
    <w:rPr>
      <w:rFonts w:ascii="Times New Roman" w:eastAsia="Times New Roman" w:hAnsi="Times New Roman" w:cs="Times New Roman"/>
      <w:sz w:val="24"/>
    </w:rPr>
  </w:style>
  <w:style w:type="character" w:customStyle="1" w:styleId="WW8Num16z1">
    <w:name w:val="WW8Num16z1"/>
    <w:qFormat/>
    <w:rsid w:val="00AF05A9"/>
  </w:style>
  <w:style w:type="character" w:customStyle="1" w:styleId="WW8Num16z2">
    <w:name w:val="WW8Num16z2"/>
    <w:qFormat/>
    <w:rsid w:val="00AF05A9"/>
  </w:style>
  <w:style w:type="character" w:customStyle="1" w:styleId="WW8Num16z3">
    <w:name w:val="WW8Num16z3"/>
    <w:qFormat/>
    <w:rsid w:val="00AF05A9"/>
  </w:style>
  <w:style w:type="character" w:customStyle="1" w:styleId="WW8Num16z4">
    <w:name w:val="WW8Num16z4"/>
    <w:qFormat/>
    <w:rsid w:val="00AF05A9"/>
  </w:style>
  <w:style w:type="character" w:customStyle="1" w:styleId="WW8Num16z5">
    <w:name w:val="WW8Num16z5"/>
    <w:qFormat/>
    <w:rsid w:val="00AF05A9"/>
  </w:style>
  <w:style w:type="character" w:customStyle="1" w:styleId="WW8Num16z6">
    <w:name w:val="WW8Num16z6"/>
    <w:qFormat/>
    <w:rsid w:val="00AF05A9"/>
  </w:style>
  <w:style w:type="character" w:customStyle="1" w:styleId="WW8Num16z7">
    <w:name w:val="WW8Num16z7"/>
    <w:qFormat/>
    <w:rsid w:val="00AF05A9"/>
  </w:style>
  <w:style w:type="character" w:customStyle="1" w:styleId="WW8Num16z8">
    <w:name w:val="WW8Num16z8"/>
    <w:qFormat/>
    <w:rsid w:val="00AF05A9"/>
  </w:style>
  <w:style w:type="character" w:customStyle="1" w:styleId="WW8Num17z0">
    <w:name w:val="WW8Num17z0"/>
    <w:qFormat/>
    <w:rsid w:val="00AF05A9"/>
    <w:rPr>
      <w:rFonts w:ascii="Times New Roman" w:eastAsia="Times New Roman" w:hAnsi="Times New Roman" w:cs="Times New Roman"/>
      <w:sz w:val="24"/>
    </w:rPr>
  </w:style>
  <w:style w:type="character" w:customStyle="1" w:styleId="WW8Num17z1">
    <w:name w:val="WW8Num17z1"/>
    <w:qFormat/>
    <w:rsid w:val="00AF05A9"/>
  </w:style>
  <w:style w:type="character" w:customStyle="1" w:styleId="WW8Num17z2">
    <w:name w:val="WW8Num17z2"/>
    <w:qFormat/>
    <w:rsid w:val="00AF05A9"/>
  </w:style>
  <w:style w:type="character" w:customStyle="1" w:styleId="WW8Num17z3">
    <w:name w:val="WW8Num17z3"/>
    <w:qFormat/>
    <w:rsid w:val="00AF05A9"/>
  </w:style>
  <w:style w:type="character" w:customStyle="1" w:styleId="WW8Num17z4">
    <w:name w:val="WW8Num17z4"/>
    <w:qFormat/>
    <w:rsid w:val="00AF05A9"/>
  </w:style>
  <w:style w:type="character" w:customStyle="1" w:styleId="WW8Num17z5">
    <w:name w:val="WW8Num17z5"/>
    <w:qFormat/>
    <w:rsid w:val="00AF05A9"/>
  </w:style>
  <w:style w:type="character" w:customStyle="1" w:styleId="WW8Num17z6">
    <w:name w:val="WW8Num17z6"/>
    <w:qFormat/>
    <w:rsid w:val="00AF05A9"/>
  </w:style>
  <w:style w:type="character" w:customStyle="1" w:styleId="WW8Num17z7">
    <w:name w:val="WW8Num17z7"/>
    <w:qFormat/>
    <w:rsid w:val="00AF05A9"/>
  </w:style>
  <w:style w:type="character" w:customStyle="1" w:styleId="WW8Num17z8">
    <w:name w:val="WW8Num17z8"/>
    <w:qFormat/>
    <w:rsid w:val="00AF05A9"/>
  </w:style>
  <w:style w:type="character" w:customStyle="1" w:styleId="WW8Num18z0">
    <w:name w:val="WW8Num18z0"/>
    <w:qFormat/>
    <w:rsid w:val="00AF05A9"/>
    <w:rPr>
      <w:rFonts w:ascii="Times New Roman" w:eastAsia="Times New Roman" w:hAnsi="Times New Roman" w:cs="Times New Roman"/>
      <w:sz w:val="24"/>
    </w:rPr>
  </w:style>
  <w:style w:type="character" w:customStyle="1" w:styleId="WW8Num18z1">
    <w:name w:val="WW8Num18z1"/>
    <w:qFormat/>
    <w:rsid w:val="00AF05A9"/>
  </w:style>
  <w:style w:type="character" w:customStyle="1" w:styleId="WW8Num18z2">
    <w:name w:val="WW8Num18z2"/>
    <w:qFormat/>
    <w:rsid w:val="00AF05A9"/>
  </w:style>
  <w:style w:type="character" w:customStyle="1" w:styleId="WW8Num18z3">
    <w:name w:val="WW8Num18z3"/>
    <w:qFormat/>
    <w:rsid w:val="00AF05A9"/>
  </w:style>
  <w:style w:type="character" w:customStyle="1" w:styleId="WW8Num18z4">
    <w:name w:val="WW8Num18z4"/>
    <w:qFormat/>
    <w:rsid w:val="00AF05A9"/>
  </w:style>
  <w:style w:type="character" w:customStyle="1" w:styleId="WW8Num18z5">
    <w:name w:val="WW8Num18z5"/>
    <w:qFormat/>
    <w:rsid w:val="00AF05A9"/>
  </w:style>
  <w:style w:type="character" w:customStyle="1" w:styleId="WW8Num18z6">
    <w:name w:val="WW8Num18z6"/>
    <w:qFormat/>
    <w:rsid w:val="00AF05A9"/>
  </w:style>
  <w:style w:type="character" w:customStyle="1" w:styleId="WW8Num18z7">
    <w:name w:val="WW8Num18z7"/>
    <w:qFormat/>
    <w:rsid w:val="00AF05A9"/>
  </w:style>
  <w:style w:type="character" w:customStyle="1" w:styleId="WW8Num18z8">
    <w:name w:val="WW8Num18z8"/>
    <w:qFormat/>
    <w:rsid w:val="00AF05A9"/>
  </w:style>
  <w:style w:type="character" w:customStyle="1" w:styleId="WW8Num19z0">
    <w:name w:val="WW8Num19z0"/>
    <w:qFormat/>
    <w:rsid w:val="00AF05A9"/>
    <w:rPr>
      <w:rFonts w:ascii="Times New Roman" w:eastAsia="Times New Roman" w:hAnsi="Times New Roman" w:cs="Times New Roman"/>
      <w:sz w:val="24"/>
    </w:rPr>
  </w:style>
  <w:style w:type="character" w:customStyle="1" w:styleId="WW8Num19z1">
    <w:name w:val="WW8Num19z1"/>
    <w:qFormat/>
    <w:rsid w:val="00AF05A9"/>
  </w:style>
  <w:style w:type="character" w:customStyle="1" w:styleId="WW8Num19z2">
    <w:name w:val="WW8Num19z2"/>
    <w:qFormat/>
    <w:rsid w:val="00AF05A9"/>
  </w:style>
  <w:style w:type="character" w:customStyle="1" w:styleId="WW8Num19z3">
    <w:name w:val="WW8Num19z3"/>
    <w:qFormat/>
    <w:rsid w:val="00AF05A9"/>
  </w:style>
  <w:style w:type="character" w:customStyle="1" w:styleId="WW8Num19z4">
    <w:name w:val="WW8Num19z4"/>
    <w:qFormat/>
    <w:rsid w:val="00AF05A9"/>
  </w:style>
  <w:style w:type="character" w:customStyle="1" w:styleId="WW8Num19z5">
    <w:name w:val="WW8Num19z5"/>
    <w:qFormat/>
    <w:rsid w:val="00AF05A9"/>
  </w:style>
  <w:style w:type="character" w:customStyle="1" w:styleId="WW8Num19z6">
    <w:name w:val="WW8Num19z6"/>
    <w:qFormat/>
    <w:rsid w:val="00AF05A9"/>
  </w:style>
  <w:style w:type="character" w:customStyle="1" w:styleId="WW8Num19z7">
    <w:name w:val="WW8Num19z7"/>
    <w:qFormat/>
    <w:rsid w:val="00AF05A9"/>
  </w:style>
  <w:style w:type="character" w:customStyle="1" w:styleId="WW8Num19z8">
    <w:name w:val="WW8Num19z8"/>
    <w:qFormat/>
    <w:rsid w:val="00AF05A9"/>
  </w:style>
  <w:style w:type="character" w:customStyle="1" w:styleId="WW8Num20z0">
    <w:name w:val="WW8Num20z0"/>
    <w:qFormat/>
    <w:rsid w:val="00AF05A9"/>
  </w:style>
  <w:style w:type="character" w:customStyle="1" w:styleId="WW8Num20z1">
    <w:name w:val="WW8Num20z1"/>
    <w:qFormat/>
    <w:rsid w:val="00AF05A9"/>
    <w:rPr>
      <w:rFonts w:ascii="Times New Roman" w:eastAsia="Times New Roman" w:hAnsi="Times New Roman" w:cs="Times New Roman"/>
      <w:sz w:val="24"/>
    </w:rPr>
  </w:style>
  <w:style w:type="character" w:customStyle="1" w:styleId="WW8Num20z2">
    <w:name w:val="WW8Num20z2"/>
    <w:qFormat/>
    <w:rsid w:val="00AF05A9"/>
  </w:style>
  <w:style w:type="character" w:customStyle="1" w:styleId="WW8Num20z3">
    <w:name w:val="WW8Num20z3"/>
    <w:qFormat/>
    <w:rsid w:val="00AF05A9"/>
  </w:style>
  <w:style w:type="character" w:customStyle="1" w:styleId="WW8Num20z4">
    <w:name w:val="WW8Num20z4"/>
    <w:qFormat/>
    <w:rsid w:val="00AF05A9"/>
  </w:style>
  <w:style w:type="character" w:customStyle="1" w:styleId="WW8Num20z5">
    <w:name w:val="WW8Num20z5"/>
    <w:qFormat/>
    <w:rsid w:val="00AF05A9"/>
  </w:style>
  <w:style w:type="character" w:customStyle="1" w:styleId="WW8Num20z6">
    <w:name w:val="WW8Num20z6"/>
    <w:qFormat/>
    <w:rsid w:val="00AF05A9"/>
  </w:style>
  <w:style w:type="character" w:customStyle="1" w:styleId="WW8Num20z7">
    <w:name w:val="WW8Num20z7"/>
    <w:qFormat/>
    <w:rsid w:val="00AF05A9"/>
  </w:style>
  <w:style w:type="character" w:customStyle="1" w:styleId="WW8Num20z8">
    <w:name w:val="WW8Num20z8"/>
    <w:qFormat/>
    <w:rsid w:val="00AF05A9"/>
  </w:style>
  <w:style w:type="character" w:customStyle="1" w:styleId="WW8Num21z0">
    <w:name w:val="WW8Num21z0"/>
    <w:qFormat/>
    <w:rsid w:val="00AF05A9"/>
    <w:rPr>
      <w:rFonts w:ascii="Times New Roman" w:eastAsia="Times New Roman" w:hAnsi="Times New Roman" w:cs="Times New Roman"/>
      <w:sz w:val="24"/>
    </w:rPr>
  </w:style>
  <w:style w:type="character" w:customStyle="1" w:styleId="WW8Num21z1">
    <w:name w:val="WW8Num21z1"/>
    <w:qFormat/>
    <w:rsid w:val="00AF05A9"/>
  </w:style>
  <w:style w:type="character" w:customStyle="1" w:styleId="WW8Num21z2">
    <w:name w:val="WW8Num21z2"/>
    <w:qFormat/>
    <w:rsid w:val="00AF05A9"/>
    <w:rPr>
      <w:rFonts w:ascii="Times New Roman" w:eastAsia="Times New Roman" w:hAnsi="Times New Roman" w:cs="Times New Roman"/>
      <w:sz w:val="24"/>
    </w:rPr>
  </w:style>
  <w:style w:type="character" w:customStyle="1" w:styleId="WW8Num21z3">
    <w:name w:val="WW8Num21z3"/>
    <w:qFormat/>
    <w:rsid w:val="00AF05A9"/>
  </w:style>
  <w:style w:type="character" w:customStyle="1" w:styleId="WW8Num21z4">
    <w:name w:val="WW8Num21z4"/>
    <w:qFormat/>
    <w:rsid w:val="00AF05A9"/>
  </w:style>
  <w:style w:type="character" w:customStyle="1" w:styleId="WW8Num21z5">
    <w:name w:val="WW8Num21z5"/>
    <w:qFormat/>
    <w:rsid w:val="00AF05A9"/>
  </w:style>
  <w:style w:type="character" w:customStyle="1" w:styleId="WW8Num21z6">
    <w:name w:val="WW8Num21z6"/>
    <w:qFormat/>
    <w:rsid w:val="00AF05A9"/>
  </w:style>
  <w:style w:type="character" w:customStyle="1" w:styleId="WW8Num21z7">
    <w:name w:val="WW8Num21z7"/>
    <w:qFormat/>
    <w:rsid w:val="00AF05A9"/>
  </w:style>
  <w:style w:type="character" w:customStyle="1" w:styleId="WW8Num21z8">
    <w:name w:val="WW8Num21z8"/>
    <w:qFormat/>
    <w:rsid w:val="00AF05A9"/>
  </w:style>
  <w:style w:type="character" w:customStyle="1" w:styleId="WW8Num22z0">
    <w:name w:val="WW8Num22z0"/>
    <w:qFormat/>
    <w:rsid w:val="00AF05A9"/>
    <w:rPr>
      <w:rFonts w:ascii="Times New Roman" w:eastAsia="Times New Roman" w:hAnsi="Times New Roman" w:cs="Times New Roman"/>
      <w:sz w:val="24"/>
    </w:rPr>
  </w:style>
  <w:style w:type="character" w:customStyle="1" w:styleId="WW8Num22z1">
    <w:name w:val="WW8Num22z1"/>
    <w:qFormat/>
    <w:rsid w:val="00AF05A9"/>
  </w:style>
  <w:style w:type="character" w:customStyle="1" w:styleId="WW8Num22z2">
    <w:name w:val="WW8Num22z2"/>
    <w:qFormat/>
    <w:rsid w:val="00AF05A9"/>
  </w:style>
  <w:style w:type="character" w:customStyle="1" w:styleId="WW8Num22z3">
    <w:name w:val="WW8Num22z3"/>
    <w:qFormat/>
    <w:rsid w:val="00AF05A9"/>
  </w:style>
  <w:style w:type="character" w:customStyle="1" w:styleId="WW8Num22z4">
    <w:name w:val="WW8Num22z4"/>
    <w:qFormat/>
    <w:rsid w:val="00AF05A9"/>
  </w:style>
  <w:style w:type="character" w:customStyle="1" w:styleId="WW8Num22z5">
    <w:name w:val="WW8Num22z5"/>
    <w:qFormat/>
    <w:rsid w:val="00AF05A9"/>
  </w:style>
  <w:style w:type="character" w:customStyle="1" w:styleId="WW8Num22z6">
    <w:name w:val="WW8Num22z6"/>
    <w:qFormat/>
    <w:rsid w:val="00AF05A9"/>
  </w:style>
  <w:style w:type="character" w:customStyle="1" w:styleId="WW8Num22z7">
    <w:name w:val="WW8Num22z7"/>
    <w:qFormat/>
    <w:rsid w:val="00AF05A9"/>
  </w:style>
  <w:style w:type="character" w:customStyle="1" w:styleId="WW8Num22z8">
    <w:name w:val="WW8Num22z8"/>
    <w:qFormat/>
    <w:rsid w:val="00AF05A9"/>
  </w:style>
  <w:style w:type="character" w:customStyle="1" w:styleId="WW8Num23z0">
    <w:name w:val="WW8Num23z0"/>
    <w:qFormat/>
    <w:rsid w:val="00AF05A9"/>
  </w:style>
  <w:style w:type="character" w:customStyle="1" w:styleId="WW8Num23z1">
    <w:name w:val="WW8Num23z1"/>
    <w:qFormat/>
    <w:rsid w:val="00AF05A9"/>
    <w:rPr>
      <w:rFonts w:ascii="Times New Roman" w:eastAsia="Times New Roman" w:hAnsi="Times New Roman" w:cs="Times New Roman"/>
      <w:sz w:val="24"/>
    </w:rPr>
  </w:style>
  <w:style w:type="character" w:customStyle="1" w:styleId="WW8Num23z2">
    <w:name w:val="WW8Num23z2"/>
    <w:qFormat/>
    <w:rsid w:val="00AF05A9"/>
  </w:style>
  <w:style w:type="character" w:customStyle="1" w:styleId="WW8Num23z3">
    <w:name w:val="WW8Num23z3"/>
    <w:qFormat/>
    <w:rsid w:val="00AF05A9"/>
  </w:style>
  <w:style w:type="character" w:customStyle="1" w:styleId="WW8Num23z4">
    <w:name w:val="WW8Num23z4"/>
    <w:qFormat/>
    <w:rsid w:val="00AF05A9"/>
  </w:style>
  <w:style w:type="character" w:customStyle="1" w:styleId="WW8Num23z5">
    <w:name w:val="WW8Num23z5"/>
    <w:qFormat/>
    <w:rsid w:val="00AF05A9"/>
  </w:style>
  <w:style w:type="character" w:customStyle="1" w:styleId="WW8Num23z6">
    <w:name w:val="WW8Num23z6"/>
    <w:qFormat/>
    <w:rsid w:val="00AF05A9"/>
  </w:style>
  <w:style w:type="character" w:customStyle="1" w:styleId="WW8Num23z7">
    <w:name w:val="WW8Num23z7"/>
    <w:qFormat/>
    <w:rsid w:val="00AF05A9"/>
  </w:style>
  <w:style w:type="character" w:customStyle="1" w:styleId="WW8Num23z8">
    <w:name w:val="WW8Num23z8"/>
    <w:qFormat/>
    <w:rsid w:val="00AF05A9"/>
  </w:style>
  <w:style w:type="character" w:customStyle="1" w:styleId="WW8Num24z0">
    <w:name w:val="WW8Num24z0"/>
    <w:qFormat/>
    <w:rsid w:val="00AF05A9"/>
    <w:rPr>
      <w:rFonts w:ascii="Times New Roman" w:eastAsia="Times New Roman" w:hAnsi="Times New Roman" w:cs="Times New Roman"/>
      <w:sz w:val="24"/>
    </w:rPr>
  </w:style>
  <w:style w:type="character" w:customStyle="1" w:styleId="WW8Num24z1">
    <w:name w:val="WW8Num24z1"/>
    <w:qFormat/>
    <w:rsid w:val="00AF05A9"/>
  </w:style>
  <w:style w:type="character" w:customStyle="1" w:styleId="WW8Num24z2">
    <w:name w:val="WW8Num24z2"/>
    <w:qFormat/>
    <w:rsid w:val="00AF05A9"/>
  </w:style>
  <w:style w:type="character" w:customStyle="1" w:styleId="WW8Num24z3">
    <w:name w:val="WW8Num24z3"/>
    <w:qFormat/>
    <w:rsid w:val="00AF05A9"/>
  </w:style>
  <w:style w:type="character" w:customStyle="1" w:styleId="WW8Num24z4">
    <w:name w:val="WW8Num24z4"/>
    <w:qFormat/>
    <w:rsid w:val="00AF05A9"/>
  </w:style>
  <w:style w:type="character" w:customStyle="1" w:styleId="WW8Num24z5">
    <w:name w:val="WW8Num24z5"/>
    <w:qFormat/>
    <w:rsid w:val="00AF05A9"/>
  </w:style>
  <w:style w:type="character" w:customStyle="1" w:styleId="WW8Num24z6">
    <w:name w:val="WW8Num24z6"/>
    <w:qFormat/>
    <w:rsid w:val="00AF05A9"/>
  </w:style>
  <w:style w:type="character" w:customStyle="1" w:styleId="WW8Num24z7">
    <w:name w:val="WW8Num24z7"/>
    <w:qFormat/>
    <w:rsid w:val="00AF05A9"/>
  </w:style>
  <w:style w:type="character" w:customStyle="1" w:styleId="WW8Num24z8">
    <w:name w:val="WW8Num24z8"/>
    <w:qFormat/>
    <w:rsid w:val="00AF05A9"/>
  </w:style>
  <w:style w:type="character" w:customStyle="1" w:styleId="WW8Num25z0">
    <w:name w:val="WW8Num25z0"/>
    <w:qFormat/>
    <w:rsid w:val="00AF05A9"/>
    <w:rPr>
      <w:rFonts w:ascii="Times New Roman" w:eastAsia="Times New Roman" w:hAnsi="Times New Roman" w:cs="Times New Roman"/>
      <w:sz w:val="24"/>
    </w:rPr>
  </w:style>
  <w:style w:type="character" w:customStyle="1" w:styleId="WW8Num25z1">
    <w:name w:val="WW8Num25z1"/>
    <w:qFormat/>
    <w:rsid w:val="00AF05A9"/>
    <w:rPr>
      <w:rFonts w:ascii="Times New Roman" w:eastAsia="Times New Roman" w:hAnsi="Times New Roman" w:cs="Times New Roman"/>
      <w:sz w:val="24"/>
    </w:rPr>
  </w:style>
  <w:style w:type="character" w:customStyle="1" w:styleId="WW8Num25z2">
    <w:name w:val="WW8Num25z2"/>
    <w:qFormat/>
    <w:rsid w:val="00AF05A9"/>
  </w:style>
  <w:style w:type="character" w:customStyle="1" w:styleId="WW8Num25z3">
    <w:name w:val="WW8Num25z3"/>
    <w:qFormat/>
    <w:rsid w:val="00AF05A9"/>
  </w:style>
  <w:style w:type="character" w:customStyle="1" w:styleId="WW8Num25z4">
    <w:name w:val="WW8Num25z4"/>
    <w:qFormat/>
    <w:rsid w:val="00AF05A9"/>
  </w:style>
  <w:style w:type="character" w:customStyle="1" w:styleId="WW8Num25z5">
    <w:name w:val="WW8Num25z5"/>
    <w:qFormat/>
    <w:rsid w:val="00AF05A9"/>
  </w:style>
  <w:style w:type="character" w:customStyle="1" w:styleId="WW8Num25z6">
    <w:name w:val="WW8Num25z6"/>
    <w:qFormat/>
    <w:rsid w:val="00AF05A9"/>
  </w:style>
  <w:style w:type="character" w:customStyle="1" w:styleId="WW8Num25z7">
    <w:name w:val="WW8Num25z7"/>
    <w:qFormat/>
    <w:rsid w:val="00AF05A9"/>
  </w:style>
  <w:style w:type="character" w:customStyle="1" w:styleId="WW8Num25z8">
    <w:name w:val="WW8Num25z8"/>
    <w:qFormat/>
    <w:rsid w:val="00AF05A9"/>
  </w:style>
  <w:style w:type="character" w:customStyle="1" w:styleId="WW8Num26z0">
    <w:name w:val="WW8Num26z0"/>
    <w:qFormat/>
    <w:rsid w:val="00AF05A9"/>
  </w:style>
  <w:style w:type="character" w:customStyle="1" w:styleId="WW8Num26z1">
    <w:name w:val="WW8Num26z1"/>
    <w:qFormat/>
    <w:rsid w:val="00AF05A9"/>
  </w:style>
  <w:style w:type="character" w:customStyle="1" w:styleId="WW8Num26z2">
    <w:name w:val="WW8Num26z2"/>
    <w:qFormat/>
    <w:rsid w:val="00AF05A9"/>
  </w:style>
  <w:style w:type="character" w:customStyle="1" w:styleId="WW8Num26z3">
    <w:name w:val="WW8Num26z3"/>
    <w:qFormat/>
    <w:rsid w:val="00AF05A9"/>
  </w:style>
  <w:style w:type="character" w:customStyle="1" w:styleId="WW8Num26z4">
    <w:name w:val="WW8Num26z4"/>
    <w:qFormat/>
    <w:rsid w:val="00AF05A9"/>
  </w:style>
  <w:style w:type="character" w:customStyle="1" w:styleId="WW8Num26z5">
    <w:name w:val="WW8Num26z5"/>
    <w:qFormat/>
    <w:rsid w:val="00AF05A9"/>
  </w:style>
  <w:style w:type="character" w:customStyle="1" w:styleId="WW8Num26z6">
    <w:name w:val="WW8Num26z6"/>
    <w:qFormat/>
    <w:rsid w:val="00AF05A9"/>
  </w:style>
  <w:style w:type="character" w:customStyle="1" w:styleId="WW8Num26z7">
    <w:name w:val="WW8Num26z7"/>
    <w:qFormat/>
    <w:rsid w:val="00AF05A9"/>
  </w:style>
  <w:style w:type="character" w:customStyle="1" w:styleId="WW8Num26z8">
    <w:name w:val="WW8Num26z8"/>
    <w:qFormat/>
    <w:rsid w:val="00AF05A9"/>
  </w:style>
  <w:style w:type="character" w:customStyle="1" w:styleId="WW8Num27z0">
    <w:name w:val="WW8Num27z0"/>
    <w:qFormat/>
    <w:rsid w:val="00AF05A9"/>
    <w:rPr>
      <w:rFonts w:ascii="Times New Roman" w:eastAsia="Times New Roman" w:hAnsi="Times New Roman" w:cs="Times New Roman"/>
      <w:sz w:val="24"/>
    </w:rPr>
  </w:style>
  <w:style w:type="character" w:customStyle="1" w:styleId="WW8Num27z1">
    <w:name w:val="WW8Num27z1"/>
    <w:qFormat/>
    <w:rsid w:val="00AF05A9"/>
  </w:style>
  <w:style w:type="character" w:customStyle="1" w:styleId="WW8Num27z2">
    <w:name w:val="WW8Num27z2"/>
    <w:qFormat/>
    <w:rsid w:val="00AF05A9"/>
  </w:style>
  <w:style w:type="character" w:customStyle="1" w:styleId="WW8Num27z3">
    <w:name w:val="WW8Num27z3"/>
    <w:qFormat/>
    <w:rsid w:val="00AF05A9"/>
  </w:style>
  <w:style w:type="character" w:customStyle="1" w:styleId="WW8Num27z4">
    <w:name w:val="WW8Num27z4"/>
    <w:qFormat/>
    <w:rsid w:val="00AF05A9"/>
  </w:style>
  <w:style w:type="character" w:customStyle="1" w:styleId="WW8Num27z5">
    <w:name w:val="WW8Num27z5"/>
    <w:qFormat/>
    <w:rsid w:val="00AF05A9"/>
  </w:style>
  <w:style w:type="character" w:customStyle="1" w:styleId="WW8Num27z6">
    <w:name w:val="WW8Num27z6"/>
    <w:qFormat/>
    <w:rsid w:val="00AF05A9"/>
  </w:style>
  <w:style w:type="character" w:customStyle="1" w:styleId="WW8Num27z7">
    <w:name w:val="WW8Num27z7"/>
    <w:qFormat/>
    <w:rsid w:val="00AF05A9"/>
  </w:style>
  <w:style w:type="character" w:customStyle="1" w:styleId="WW8Num27z8">
    <w:name w:val="WW8Num27z8"/>
    <w:qFormat/>
    <w:rsid w:val="00AF05A9"/>
  </w:style>
  <w:style w:type="character" w:customStyle="1" w:styleId="WW8Num28z0">
    <w:name w:val="WW8Num28z0"/>
    <w:qFormat/>
    <w:rsid w:val="00AF05A9"/>
    <w:rPr>
      <w:rFonts w:ascii="Times New Roman" w:eastAsia="Times New Roman" w:hAnsi="Times New Roman" w:cs="Times New Roman"/>
      <w:sz w:val="24"/>
    </w:rPr>
  </w:style>
  <w:style w:type="character" w:customStyle="1" w:styleId="WW8Num28z1">
    <w:name w:val="WW8Num28z1"/>
    <w:qFormat/>
    <w:rsid w:val="00AF05A9"/>
  </w:style>
  <w:style w:type="character" w:customStyle="1" w:styleId="WW8Num28z2">
    <w:name w:val="WW8Num28z2"/>
    <w:qFormat/>
    <w:rsid w:val="00AF05A9"/>
  </w:style>
  <w:style w:type="character" w:customStyle="1" w:styleId="WW8Num28z3">
    <w:name w:val="WW8Num28z3"/>
    <w:qFormat/>
    <w:rsid w:val="00AF05A9"/>
  </w:style>
  <w:style w:type="character" w:customStyle="1" w:styleId="WW8Num28z4">
    <w:name w:val="WW8Num28z4"/>
    <w:qFormat/>
    <w:rsid w:val="00AF05A9"/>
  </w:style>
  <w:style w:type="character" w:customStyle="1" w:styleId="WW8Num28z5">
    <w:name w:val="WW8Num28z5"/>
    <w:qFormat/>
    <w:rsid w:val="00AF05A9"/>
  </w:style>
  <w:style w:type="character" w:customStyle="1" w:styleId="WW8Num28z6">
    <w:name w:val="WW8Num28z6"/>
    <w:qFormat/>
    <w:rsid w:val="00AF05A9"/>
  </w:style>
  <w:style w:type="character" w:customStyle="1" w:styleId="WW8Num28z7">
    <w:name w:val="WW8Num28z7"/>
    <w:qFormat/>
    <w:rsid w:val="00AF05A9"/>
  </w:style>
  <w:style w:type="character" w:customStyle="1" w:styleId="WW8Num28z8">
    <w:name w:val="WW8Num28z8"/>
    <w:qFormat/>
    <w:rsid w:val="00AF05A9"/>
  </w:style>
  <w:style w:type="character" w:customStyle="1" w:styleId="WW8Num29z0">
    <w:name w:val="WW8Num29z0"/>
    <w:qFormat/>
    <w:rsid w:val="00AF05A9"/>
  </w:style>
  <w:style w:type="character" w:customStyle="1" w:styleId="WW8Num29z1">
    <w:name w:val="WW8Num29z1"/>
    <w:qFormat/>
    <w:rsid w:val="00AF05A9"/>
  </w:style>
  <w:style w:type="character" w:customStyle="1" w:styleId="WW8Num29z2">
    <w:name w:val="WW8Num29z2"/>
    <w:qFormat/>
    <w:rsid w:val="00AF05A9"/>
  </w:style>
  <w:style w:type="character" w:customStyle="1" w:styleId="WW8Num29z3">
    <w:name w:val="WW8Num29z3"/>
    <w:qFormat/>
    <w:rsid w:val="00AF05A9"/>
  </w:style>
  <w:style w:type="character" w:customStyle="1" w:styleId="WW8Num29z4">
    <w:name w:val="WW8Num29z4"/>
    <w:qFormat/>
    <w:rsid w:val="00AF05A9"/>
  </w:style>
  <w:style w:type="character" w:customStyle="1" w:styleId="WW8Num29z5">
    <w:name w:val="WW8Num29z5"/>
    <w:qFormat/>
    <w:rsid w:val="00AF05A9"/>
  </w:style>
  <w:style w:type="character" w:customStyle="1" w:styleId="WW8Num29z6">
    <w:name w:val="WW8Num29z6"/>
    <w:qFormat/>
    <w:rsid w:val="00AF05A9"/>
  </w:style>
  <w:style w:type="character" w:customStyle="1" w:styleId="WW8Num29z7">
    <w:name w:val="WW8Num29z7"/>
    <w:qFormat/>
    <w:rsid w:val="00AF05A9"/>
  </w:style>
  <w:style w:type="character" w:customStyle="1" w:styleId="WW8Num29z8">
    <w:name w:val="WW8Num29z8"/>
    <w:qFormat/>
    <w:rsid w:val="00AF05A9"/>
  </w:style>
  <w:style w:type="character" w:customStyle="1" w:styleId="WW8Num30z0">
    <w:name w:val="WW8Num30z0"/>
    <w:qFormat/>
    <w:rsid w:val="00AF05A9"/>
    <w:rPr>
      <w:rFonts w:ascii="Times New Roman" w:eastAsia="Times New Roman" w:hAnsi="Times New Roman" w:cs="Times New Roman"/>
      <w:sz w:val="24"/>
    </w:rPr>
  </w:style>
  <w:style w:type="character" w:customStyle="1" w:styleId="WW8Num30z1">
    <w:name w:val="WW8Num30z1"/>
    <w:qFormat/>
    <w:rsid w:val="00AF05A9"/>
  </w:style>
  <w:style w:type="character" w:customStyle="1" w:styleId="WW8Num30z2">
    <w:name w:val="WW8Num30z2"/>
    <w:qFormat/>
    <w:rsid w:val="00AF05A9"/>
  </w:style>
  <w:style w:type="character" w:customStyle="1" w:styleId="WW8Num30z3">
    <w:name w:val="WW8Num30z3"/>
    <w:qFormat/>
    <w:rsid w:val="00AF05A9"/>
  </w:style>
  <w:style w:type="character" w:customStyle="1" w:styleId="WW8Num30z4">
    <w:name w:val="WW8Num30z4"/>
    <w:qFormat/>
    <w:rsid w:val="00AF05A9"/>
  </w:style>
  <w:style w:type="character" w:customStyle="1" w:styleId="WW8Num30z5">
    <w:name w:val="WW8Num30z5"/>
    <w:qFormat/>
    <w:rsid w:val="00AF05A9"/>
  </w:style>
  <w:style w:type="character" w:customStyle="1" w:styleId="WW8Num30z6">
    <w:name w:val="WW8Num30z6"/>
    <w:qFormat/>
    <w:rsid w:val="00AF05A9"/>
  </w:style>
  <w:style w:type="character" w:customStyle="1" w:styleId="WW8Num30z7">
    <w:name w:val="WW8Num30z7"/>
    <w:qFormat/>
    <w:rsid w:val="00AF05A9"/>
  </w:style>
  <w:style w:type="character" w:customStyle="1" w:styleId="WW8Num30z8">
    <w:name w:val="WW8Num30z8"/>
    <w:qFormat/>
    <w:rsid w:val="00AF05A9"/>
  </w:style>
  <w:style w:type="character" w:customStyle="1" w:styleId="WW8Num31z0">
    <w:name w:val="WW8Num31z0"/>
    <w:qFormat/>
    <w:rsid w:val="00AF05A9"/>
    <w:rPr>
      <w:rFonts w:ascii="Times New Roman" w:eastAsia="Times New Roman" w:hAnsi="Times New Roman" w:cs="Times New Roman"/>
      <w:sz w:val="24"/>
    </w:rPr>
  </w:style>
  <w:style w:type="character" w:customStyle="1" w:styleId="WW8Num31z1">
    <w:name w:val="WW8Num31z1"/>
    <w:qFormat/>
    <w:rsid w:val="00AF05A9"/>
  </w:style>
  <w:style w:type="character" w:customStyle="1" w:styleId="WW8Num31z2">
    <w:name w:val="WW8Num31z2"/>
    <w:qFormat/>
    <w:rsid w:val="00AF05A9"/>
  </w:style>
  <w:style w:type="character" w:customStyle="1" w:styleId="WW8Num31z3">
    <w:name w:val="WW8Num31z3"/>
    <w:qFormat/>
    <w:rsid w:val="00AF05A9"/>
  </w:style>
  <w:style w:type="character" w:customStyle="1" w:styleId="WW8Num31z4">
    <w:name w:val="WW8Num31z4"/>
    <w:qFormat/>
    <w:rsid w:val="00AF05A9"/>
  </w:style>
  <w:style w:type="character" w:customStyle="1" w:styleId="WW8Num31z5">
    <w:name w:val="WW8Num31z5"/>
    <w:qFormat/>
    <w:rsid w:val="00AF05A9"/>
  </w:style>
  <w:style w:type="character" w:customStyle="1" w:styleId="WW8Num31z6">
    <w:name w:val="WW8Num31z6"/>
    <w:qFormat/>
    <w:rsid w:val="00AF05A9"/>
  </w:style>
  <w:style w:type="character" w:customStyle="1" w:styleId="WW8Num31z7">
    <w:name w:val="WW8Num31z7"/>
    <w:qFormat/>
    <w:rsid w:val="00AF05A9"/>
  </w:style>
  <w:style w:type="character" w:customStyle="1" w:styleId="WW8Num31z8">
    <w:name w:val="WW8Num31z8"/>
    <w:qFormat/>
    <w:rsid w:val="00AF05A9"/>
  </w:style>
  <w:style w:type="character" w:customStyle="1" w:styleId="Domylnaczcionkaakapitu1">
    <w:name w:val="Domyślna czcionka akapitu1"/>
    <w:qFormat/>
    <w:rsid w:val="00AF05A9"/>
  </w:style>
  <w:style w:type="character" w:customStyle="1" w:styleId="czeinternetowe">
    <w:name w:val="Łącze internetowe"/>
    <w:rsid w:val="00AF05A9"/>
    <w:rPr>
      <w:color w:val="000080"/>
      <w:u w:val="single"/>
    </w:rPr>
  </w:style>
  <w:style w:type="character" w:customStyle="1" w:styleId="NagwekZnak">
    <w:name w:val="Nagłówek Znak"/>
    <w:basedOn w:val="Domylnaczcionkaakapitu"/>
    <w:link w:val="Nagwek"/>
    <w:uiPriority w:val="99"/>
    <w:qFormat/>
    <w:rsid w:val="00290F98"/>
    <w:rPr>
      <w:rFonts w:ascii="Calibri" w:eastAsia="Calibri" w:hAnsi="Calibri" w:cs="Mangal"/>
      <w:szCs w:val="18"/>
      <w:lang w:eastAsia="zh-CN" w:bidi="hi-IN"/>
    </w:rPr>
  </w:style>
  <w:style w:type="character" w:customStyle="1" w:styleId="StopkaZnak">
    <w:name w:val="Stopka Znak"/>
    <w:basedOn w:val="Domylnaczcionkaakapitu"/>
    <w:link w:val="Stopka"/>
    <w:uiPriority w:val="99"/>
    <w:qFormat/>
    <w:rsid w:val="00290F98"/>
    <w:rPr>
      <w:rFonts w:ascii="Calibri" w:eastAsia="Calibri" w:hAnsi="Calibri" w:cs="Mangal"/>
      <w:szCs w:val="18"/>
      <w:lang w:eastAsia="zh-CN" w:bidi="hi-IN"/>
    </w:rPr>
  </w:style>
  <w:style w:type="character" w:customStyle="1" w:styleId="TekstprzypisudolnegoZnak">
    <w:name w:val="Tekst przypisu dolnego Znak"/>
    <w:basedOn w:val="Domylnaczcionkaakapitu"/>
    <w:link w:val="Tekstprzypisudolnego"/>
    <w:uiPriority w:val="99"/>
    <w:semiHidden/>
    <w:qFormat/>
    <w:rsid w:val="006E37F3"/>
    <w:rPr>
      <w:rFonts w:ascii="Calibri" w:eastAsia="Calibri" w:hAnsi="Calibri" w:cs="Mangal"/>
      <w:szCs w:val="18"/>
      <w:lang w:eastAsia="zh-CN" w:bidi="hi-IN"/>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6E37F3"/>
    <w:rPr>
      <w:vertAlign w:val="superscript"/>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EndnoteCharacters">
    <w:name w:val="Endnote Characters"/>
    <w:qFormat/>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290F98"/>
    <w:pPr>
      <w:tabs>
        <w:tab w:val="center" w:pos="4536"/>
        <w:tab w:val="right" w:pos="9072"/>
      </w:tabs>
    </w:pPr>
    <w:rPr>
      <w:rFonts w:cs="Mangal"/>
      <w:szCs w:val="18"/>
    </w:rPr>
  </w:style>
  <w:style w:type="paragraph" w:styleId="Tekstpodstawowy">
    <w:name w:val="Body Text"/>
    <w:basedOn w:val="Normalny"/>
    <w:rsid w:val="00AF05A9"/>
    <w:pPr>
      <w:spacing w:after="140" w:line="288" w:lineRule="auto"/>
    </w:pPr>
  </w:style>
  <w:style w:type="paragraph" w:styleId="Lista">
    <w:name w:val="List"/>
    <w:basedOn w:val="Tekstpodstawowy"/>
    <w:rsid w:val="00AF05A9"/>
    <w:rPr>
      <w:rFonts w:cs="Lohit Devanagari"/>
    </w:rPr>
  </w:style>
  <w:style w:type="paragraph" w:styleId="Legenda">
    <w:name w:val="caption"/>
    <w:basedOn w:val="Normalny"/>
    <w:qFormat/>
    <w:rsid w:val="00AF05A9"/>
    <w:pPr>
      <w:suppressLineNumbers/>
      <w:spacing w:before="120" w:after="120"/>
    </w:pPr>
    <w:rPr>
      <w:rFonts w:cs="Lohit Devanagari"/>
      <w:i/>
      <w:iCs/>
      <w:sz w:val="24"/>
      <w:szCs w:val="24"/>
    </w:rPr>
  </w:style>
  <w:style w:type="paragraph" w:customStyle="1" w:styleId="Indeks">
    <w:name w:val="Indeks"/>
    <w:basedOn w:val="Normalny"/>
    <w:qFormat/>
    <w:rsid w:val="00AF05A9"/>
    <w:pPr>
      <w:suppressLineNumbers/>
    </w:pPr>
    <w:rPr>
      <w:rFonts w:cs="Lohit Devanagari"/>
    </w:rPr>
  </w:style>
  <w:style w:type="paragraph" w:customStyle="1" w:styleId="Gwkaistopka">
    <w:name w:val="Główka i stopka"/>
    <w:basedOn w:val="Normalny"/>
    <w:qFormat/>
  </w:style>
  <w:style w:type="paragraph" w:customStyle="1" w:styleId="Nagwek1">
    <w:name w:val="Nagłówek1"/>
    <w:basedOn w:val="Normalny"/>
    <w:next w:val="Tekstpodstawowy"/>
    <w:qFormat/>
    <w:rsid w:val="00AF05A9"/>
    <w:pPr>
      <w:keepNext/>
      <w:spacing w:before="240" w:after="120"/>
    </w:pPr>
    <w:rPr>
      <w:rFonts w:ascii="Liberation Sans" w:eastAsia="WenQuanYi Zen Hei Sharp" w:hAnsi="Liberation Sans" w:cs="Lohit Devanagari"/>
      <w:sz w:val="28"/>
      <w:szCs w:val="28"/>
    </w:rPr>
  </w:style>
  <w:style w:type="paragraph" w:customStyle="1" w:styleId="Zawartotabeli">
    <w:name w:val="Zawartość tabeli"/>
    <w:basedOn w:val="Normalny"/>
    <w:qFormat/>
    <w:rsid w:val="00AF05A9"/>
    <w:pPr>
      <w:suppressLineNumbers/>
    </w:pPr>
  </w:style>
  <w:style w:type="paragraph" w:customStyle="1" w:styleId="Nagwektabeli">
    <w:name w:val="Nagłówek tabeli"/>
    <w:basedOn w:val="Zawartotabeli"/>
    <w:qFormat/>
    <w:rsid w:val="00AF05A9"/>
    <w:pPr>
      <w:jc w:val="center"/>
    </w:pPr>
    <w:rPr>
      <w:b/>
      <w:bCs/>
    </w:rPr>
  </w:style>
  <w:style w:type="paragraph" w:styleId="Stopka">
    <w:name w:val="footer"/>
    <w:basedOn w:val="Normalny"/>
    <w:link w:val="StopkaZnak"/>
    <w:uiPriority w:val="99"/>
    <w:unhideWhenUsed/>
    <w:rsid w:val="00290F98"/>
    <w:pPr>
      <w:tabs>
        <w:tab w:val="center" w:pos="4536"/>
        <w:tab w:val="right" w:pos="9072"/>
      </w:tabs>
    </w:pPr>
    <w:rPr>
      <w:rFonts w:cs="Mangal"/>
      <w:szCs w:val="18"/>
    </w:rPr>
  </w:style>
  <w:style w:type="paragraph" w:styleId="Tekstprzypisudolnego">
    <w:name w:val="footnote text"/>
    <w:basedOn w:val="Normalny"/>
    <w:link w:val="TekstprzypisudolnegoZnak"/>
    <w:uiPriority w:val="99"/>
    <w:semiHidden/>
    <w:unhideWhenUsed/>
    <w:rsid w:val="006E37F3"/>
    <w:rPr>
      <w:rFonts w:cs="Mangal"/>
      <w:szCs w:val="18"/>
    </w:rPr>
  </w:style>
  <w:style w:type="paragraph" w:styleId="Akapitzlist">
    <w:name w:val="List Paragraph"/>
    <w:basedOn w:val="Normalny"/>
    <w:uiPriority w:val="34"/>
    <w:qFormat/>
    <w:rsid w:val="000F1C96"/>
    <w:pPr>
      <w:ind w:left="708"/>
    </w:pPr>
    <w:rPr>
      <w:rFonts w:cs="Mangal"/>
      <w:szCs w:val="18"/>
    </w:rPr>
  </w:style>
  <w:style w:type="table" w:styleId="Tabela-Siatka">
    <w:name w:val="Table Grid"/>
    <w:basedOn w:val="Standardowy"/>
    <w:uiPriority w:val="39"/>
    <w:rsid w:val="004F4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iebieskalinia.info/index.php/przemo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6CB8F-016D-4974-8169-20A672EB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3536</Words>
  <Characters>21218</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Lejczak Beata</dc:creator>
  <dc:description/>
  <cp:lastModifiedBy>Anna Nawrot</cp:lastModifiedBy>
  <cp:revision>2</cp:revision>
  <cp:lastPrinted>2025-04-01T12:09:00Z</cp:lastPrinted>
  <dcterms:created xsi:type="dcterms:W3CDTF">2025-04-01T12:19:00Z</dcterms:created>
  <dcterms:modified xsi:type="dcterms:W3CDTF">2025-04-01T12:19:00Z</dcterms:modified>
  <dc:language>pl-PL</dc:language>
</cp:coreProperties>
</file>