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557455" w14:textId="3D445637" w:rsidR="006B1249" w:rsidRDefault="006B1249" w:rsidP="006B12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</w:t>
      </w:r>
      <w:r w:rsidR="000A0973" w:rsidRPr="00F62E95">
        <w:rPr>
          <w:rFonts w:ascii="Times New Roman" w:hAnsi="Times New Roman" w:cs="Times New Roman"/>
          <w:b/>
          <w:bCs/>
        </w:rPr>
        <w:t xml:space="preserve">UCHWAŁA NR </w:t>
      </w:r>
      <w:r w:rsidR="00C50277">
        <w:rPr>
          <w:rFonts w:ascii="Times New Roman" w:hAnsi="Times New Roman" w:cs="Times New Roman"/>
          <w:b/>
          <w:bCs/>
        </w:rPr>
        <w:t>……………</w:t>
      </w:r>
      <w:r w:rsidR="000D6063">
        <w:rPr>
          <w:rFonts w:ascii="Times New Roman" w:hAnsi="Times New Roman" w:cs="Times New Roman"/>
          <w:b/>
          <w:bCs/>
        </w:rPr>
        <w:t xml:space="preserve">                              </w:t>
      </w:r>
    </w:p>
    <w:p w14:paraId="115CAECF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62E95">
        <w:rPr>
          <w:rFonts w:ascii="Times New Roman" w:hAnsi="Times New Roman" w:cs="Times New Roman"/>
          <w:b/>
          <w:bCs/>
        </w:rPr>
        <w:t>RADY MIEJSKIEJ W MIĘDZYBORZU</w:t>
      </w:r>
    </w:p>
    <w:p w14:paraId="2BAAEB14" w14:textId="086C4857" w:rsidR="000A0973" w:rsidRPr="00F62E95" w:rsidRDefault="00F62E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 dnia </w:t>
      </w:r>
      <w:r w:rsidR="00C50277">
        <w:rPr>
          <w:rFonts w:ascii="Times New Roman" w:hAnsi="Times New Roman" w:cs="Times New Roman"/>
          <w:b/>
          <w:bCs/>
        </w:rPr>
        <w:t>18</w:t>
      </w:r>
      <w:r w:rsidR="00545155">
        <w:rPr>
          <w:rFonts w:ascii="Times New Roman" w:hAnsi="Times New Roman" w:cs="Times New Roman"/>
          <w:b/>
          <w:bCs/>
        </w:rPr>
        <w:t xml:space="preserve"> </w:t>
      </w:r>
      <w:r w:rsidR="00C50277">
        <w:rPr>
          <w:rFonts w:ascii="Times New Roman" w:hAnsi="Times New Roman" w:cs="Times New Roman"/>
          <w:b/>
          <w:bCs/>
        </w:rPr>
        <w:t>grudnia</w:t>
      </w:r>
      <w:r w:rsidR="000A0973" w:rsidRPr="00F62E95">
        <w:rPr>
          <w:rFonts w:ascii="Times New Roman" w:hAnsi="Times New Roman" w:cs="Times New Roman"/>
          <w:b/>
          <w:bCs/>
        </w:rPr>
        <w:t xml:space="preserve"> 2024 r.</w:t>
      </w:r>
    </w:p>
    <w:p w14:paraId="57093ABA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181ED0F5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7143033E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  <w:b/>
          <w:bCs/>
        </w:rPr>
        <w:t>zmieniająca uchwałę w sprawie uchwalenia budżetu gminy Międzybórz na rok 2024</w:t>
      </w:r>
    </w:p>
    <w:p w14:paraId="32E0633A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654B6BBB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 xml:space="preserve">Na podstawie art. 18 ust. 2 pkt 4 ustawy z dnia 8 marca 1990 r. o samorządzie gminnym  </w:t>
      </w:r>
      <w:r w:rsidRPr="00F62E95">
        <w:rPr>
          <w:rFonts w:ascii="Times New Roman" w:hAnsi="Times New Roman" w:cs="Times New Roman"/>
        </w:rPr>
        <w:br/>
        <w:t xml:space="preserve">(t.j. Dz. U. 2024 r. poz. </w:t>
      </w:r>
      <w:r w:rsidR="00803F8B">
        <w:rPr>
          <w:rFonts w:ascii="Times New Roman" w:hAnsi="Times New Roman" w:cs="Times New Roman"/>
        </w:rPr>
        <w:t>1465</w:t>
      </w:r>
      <w:r w:rsidRPr="00F62E95">
        <w:rPr>
          <w:rFonts w:ascii="Times New Roman" w:hAnsi="Times New Roman" w:cs="Times New Roman"/>
        </w:rPr>
        <w:t xml:space="preserve">), art. 211, 212, 214, 215 ustawy z dnia 27 sierpnia 2009 r. </w:t>
      </w:r>
      <w:r w:rsidRPr="00F62E95">
        <w:rPr>
          <w:rFonts w:ascii="Times New Roman" w:hAnsi="Times New Roman" w:cs="Times New Roman"/>
        </w:rPr>
        <w:br/>
        <w:t>o finansach publicznych (t.j. Dz.U. 202</w:t>
      </w:r>
      <w:r w:rsidR="00803F8B">
        <w:rPr>
          <w:rFonts w:ascii="Times New Roman" w:hAnsi="Times New Roman" w:cs="Times New Roman"/>
        </w:rPr>
        <w:t>4 r. poz. 153</w:t>
      </w:r>
      <w:r w:rsidRPr="00F62E95">
        <w:rPr>
          <w:rFonts w:ascii="Times New Roman" w:hAnsi="Times New Roman" w:cs="Times New Roman"/>
        </w:rPr>
        <w:t xml:space="preserve">0 ze zm.), </w:t>
      </w:r>
      <w:r w:rsidRPr="00F62E95">
        <w:rPr>
          <w:rFonts w:ascii="Times New Roman" w:hAnsi="Times New Roman" w:cs="Times New Roman"/>
          <w:b/>
          <w:bCs/>
        </w:rPr>
        <w:t xml:space="preserve">Rada Miejska </w:t>
      </w:r>
      <w:r w:rsidRPr="00F62E95">
        <w:rPr>
          <w:rFonts w:ascii="Times New Roman" w:hAnsi="Times New Roman" w:cs="Times New Roman"/>
          <w:b/>
          <w:bCs/>
        </w:rPr>
        <w:br/>
        <w:t>w Międzyborzu uchwala co następuje</w:t>
      </w:r>
      <w:r w:rsidRPr="00F62E95">
        <w:rPr>
          <w:rFonts w:ascii="Times New Roman" w:hAnsi="Times New Roman" w:cs="Times New Roman"/>
        </w:rPr>
        <w:t>:</w:t>
      </w:r>
    </w:p>
    <w:p w14:paraId="1970BF99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573222F" w14:textId="6F67E3A0" w:rsidR="000A0973" w:rsidRPr="00F62E95" w:rsidRDefault="00680F1C" w:rsidP="000A0973">
      <w:pPr>
        <w:numPr>
          <w:ilvl w:val="0"/>
          <w:numId w:val="1"/>
        </w:num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545155">
        <w:rPr>
          <w:rFonts w:ascii="Times New Roman" w:hAnsi="Times New Roman" w:cs="Times New Roman"/>
        </w:rPr>
        <w:t>mniejsza</w:t>
      </w:r>
      <w:r w:rsidR="000A0973" w:rsidRPr="00F62E95">
        <w:rPr>
          <w:rFonts w:ascii="Times New Roman" w:hAnsi="Times New Roman" w:cs="Times New Roman"/>
        </w:rPr>
        <w:t xml:space="preserve"> się dochody na 2024 rok o kwotę </w:t>
      </w:r>
      <w:r w:rsidR="00BA61A2">
        <w:rPr>
          <w:rFonts w:ascii="Times New Roman" w:hAnsi="Times New Roman" w:cs="Times New Roman"/>
        </w:rPr>
        <w:t>1.</w:t>
      </w:r>
      <w:r w:rsidR="007A0A91">
        <w:rPr>
          <w:rFonts w:ascii="Times New Roman" w:hAnsi="Times New Roman" w:cs="Times New Roman"/>
        </w:rPr>
        <w:t>055.606,87</w:t>
      </w:r>
      <w:r w:rsidR="000A0973" w:rsidRPr="00F62E95">
        <w:rPr>
          <w:rFonts w:ascii="Times New Roman" w:hAnsi="Times New Roman" w:cs="Times New Roman"/>
        </w:rPr>
        <w:t xml:space="preserve"> zł zgodnie z załącznikiem nr 1 do niniejszej uchwały.</w:t>
      </w:r>
    </w:p>
    <w:p w14:paraId="7CF31121" w14:textId="2E66D17E" w:rsidR="000A0973" w:rsidRPr="00F62E95" w:rsidRDefault="00680F1C" w:rsidP="000A0973">
      <w:pPr>
        <w:numPr>
          <w:ilvl w:val="0"/>
          <w:numId w:val="1"/>
        </w:num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545155">
        <w:rPr>
          <w:rFonts w:ascii="Times New Roman" w:hAnsi="Times New Roman" w:cs="Times New Roman"/>
        </w:rPr>
        <w:t>mniejsza</w:t>
      </w:r>
      <w:r w:rsidR="000A0973" w:rsidRPr="00F62E95">
        <w:rPr>
          <w:rFonts w:ascii="Times New Roman" w:hAnsi="Times New Roman" w:cs="Times New Roman"/>
        </w:rPr>
        <w:t xml:space="preserve"> się wydatki na 2024 rok o kwotę </w:t>
      </w:r>
      <w:r w:rsidR="00BA61A2">
        <w:rPr>
          <w:rFonts w:ascii="Times New Roman" w:hAnsi="Times New Roman" w:cs="Times New Roman"/>
        </w:rPr>
        <w:t>1.</w:t>
      </w:r>
      <w:r w:rsidR="007A0A91">
        <w:rPr>
          <w:rFonts w:ascii="Times New Roman" w:hAnsi="Times New Roman" w:cs="Times New Roman"/>
        </w:rPr>
        <w:t>055.606,87</w:t>
      </w:r>
      <w:r w:rsidR="000A0973" w:rsidRPr="00F62E95">
        <w:rPr>
          <w:rFonts w:ascii="Times New Roman" w:hAnsi="Times New Roman" w:cs="Times New Roman"/>
        </w:rPr>
        <w:t xml:space="preserve"> zł zgodnie z załącznikiem nr 2 do niniejszej uchwały.</w:t>
      </w:r>
    </w:p>
    <w:p w14:paraId="13E517B3" w14:textId="77777777"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D23CB">
        <w:rPr>
          <w:rFonts w:ascii="Times New Roman" w:hAnsi="Times New Roman" w:cs="Times New Roman"/>
          <w:bCs/>
        </w:rPr>
        <w:t>§3.</w:t>
      </w:r>
      <w:r w:rsidRPr="00F62E95">
        <w:rPr>
          <w:rFonts w:ascii="Times New Roman" w:hAnsi="Times New Roman" w:cs="Times New Roman"/>
          <w:b/>
          <w:bCs/>
        </w:rPr>
        <w:t xml:space="preserve"> </w:t>
      </w:r>
      <w:r w:rsidRPr="00F62E95">
        <w:rPr>
          <w:rFonts w:ascii="Times New Roman" w:hAnsi="Times New Roman" w:cs="Times New Roman"/>
        </w:rPr>
        <w:t xml:space="preserve"> Plan budżetu po zmianach wynosi: </w:t>
      </w:r>
    </w:p>
    <w:p w14:paraId="56CAF97B" w14:textId="4737C007" w:rsidR="000A0973" w:rsidRPr="00F62E95" w:rsidRDefault="000A0973" w:rsidP="000A0973">
      <w:pPr>
        <w:tabs>
          <w:tab w:val="left" w:pos="426"/>
          <w:tab w:val="left" w:pos="85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>1. Po stronie dochodów:</w:t>
      </w:r>
      <w:r w:rsidRPr="00F62E95">
        <w:rPr>
          <w:rFonts w:ascii="Times New Roman" w:hAnsi="Times New Roman" w:cs="Times New Roman"/>
        </w:rPr>
        <w:tab/>
      </w:r>
      <w:r w:rsidRPr="00F62E95">
        <w:rPr>
          <w:rFonts w:ascii="Times New Roman" w:hAnsi="Times New Roman" w:cs="Times New Roman"/>
        </w:rPr>
        <w:tab/>
      </w:r>
      <w:r w:rsidR="007A0A91">
        <w:rPr>
          <w:rFonts w:ascii="Times New Roman" w:hAnsi="Times New Roman" w:cs="Times New Roman"/>
        </w:rPr>
        <w:t>47.770.384,40</w:t>
      </w:r>
      <w:r w:rsidRPr="00F62E95">
        <w:rPr>
          <w:rFonts w:ascii="Times New Roman" w:hAnsi="Times New Roman" w:cs="Times New Roman"/>
        </w:rPr>
        <w:t xml:space="preserve"> zł, w tym:</w:t>
      </w:r>
    </w:p>
    <w:p w14:paraId="43D1BA27" w14:textId="21437321" w:rsidR="000A0973" w:rsidRPr="00F62E95" w:rsidRDefault="000A0973" w:rsidP="000A0973">
      <w:pPr>
        <w:tabs>
          <w:tab w:val="left" w:pos="426"/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>- dochody bieżące</w:t>
      </w:r>
      <w:r w:rsidRPr="00F62E95">
        <w:rPr>
          <w:rFonts w:ascii="Times New Roman" w:hAnsi="Times New Roman" w:cs="Times New Roman"/>
        </w:rPr>
        <w:tab/>
      </w:r>
      <w:r w:rsidRPr="00F62E95">
        <w:rPr>
          <w:rFonts w:ascii="Times New Roman" w:hAnsi="Times New Roman" w:cs="Times New Roman"/>
        </w:rPr>
        <w:tab/>
      </w:r>
      <w:r w:rsidR="00F62E95">
        <w:rPr>
          <w:rFonts w:ascii="Times New Roman" w:hAnsi="Times New Roman" w:cs="Times New Roman"/>
        </w:rPr>
        <w:t xml:space="preserve">             </w:t>
      </w:r>
      <w:r w:rsidR="007A0A91">
        <w:rPr>
          <w:rFonts w:ascii="Times New Roman" w:hAnsi="Times New Roman" w:cs="Times New Roman"/>
        </w:rPr>
        <w:t>33.411.362,45</w:t>
      </w:r>
      <w:r w:rsidRPr="00F62E95">
        <w:rPr>
          <w:rFonts w:ascii="Times New Roman" w:hAnsi="Times New Roman" w:cs="Times New Roman"/>
        </w:rPr>
        <w:t xml:space="preserve"> zł</w:t>
      </w:r>
    </w:p>
    <w:p w14:paraId="5FDF352B" w14:textId="2715AD7B" w:rsidR="000A0973" w:rsidRPr="00F62E95" w:rsidRDefault="007C023C" w:rsidP="000A0973">
      <w:pPr>
        <w:tabs>
          <w:tab w:val="left" w:pos="426"/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majątkowe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 w:rsidR="00BA61A2">
        <w:rPr>
          <w:rFonts w:ascii="Times New Roman" w:hAnsi="Times New Roman" w:cs="Times New Roman"/>
        </w:rPr>
        <w:t>14.359.021,95</w:t>
      </w:r>
      <w:r w:rsidR="000A0973" w:rsidRPr="00F62E95">
        <w:rPr>
          <w:rFonts w:ascii="Times New Roman" w:hAnsi="Times New Roman" w:cs="Times New Roman"/>
        </w:rPr>
        <w:t xml:space="preserve"> zł</w:t>
      </w:r>
    </w:p>
    <w:p w14:paraId="1107AC02" w14:textId="1D09ED0E" w:rsidR="000A0973" w:rsidRPr="00F62E95" w:rsidRDefault="00680F1C" w:rsidP="000A0973">
      <w:pPr>
        <w:tabs>
          <w:tab w:val="left" w:pos="426"/>
          <w:tab w:val="left" w:pos="85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Po stronie wydatków: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A0A91">
        <w:rPr>
          <w:rFonts w:ascii="Times New Roman" w:hAnsi="Times New Roman" w:cs="Times New Roman"/>
        </w:rPr>
        <w:t>50.953.171,07</w:t>
      </w:r>
      <w:r w:rsidR="000A0973" w:rsidRPr="00F62E95">
        <w:rPr>
          <w:rFonts w:ascii="Times New Roman" w:hAnsi="Times New Roman" w:cs="Times New Roman"/>
        </w:rPr>
        <w:t xml:space="preserve"> zł, w tym:</w:t>
      </w:r>
    </w:p>
    <w:p w14:paraId="6E5E8617" w14:textId="55C0740B" w:rsidR="000A0973" w:rsidRPr="00F62E95" w:rsidRDefault="000A0973" w:rsidP="000A0973">
      <w:pPr>
        <w:tabs>
          <w:tab w:val="left" w:pos="426"/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>- wydatki bieżące</w:t>
      </w:r>
      <w:r w:rsidRPr="00F62E95">
        <w:rPr>
          <w:rFonts w:ascii="Times New Roman" w:hAnsi="Times New Roman" w:cs="Times New Roman"/>
        </w:rPr>
        <w:tab/>
      </w:r>
      <w:r w:rsidRPr="00F62E95">
        <w:rPr>
          <w:rFonts w:ascii="Times New Roman" w:hAnsi="Times New Roman" w:cs="Times New Roman"/>
        </w:rPr>
        <w:tab/>
      </w:r>
      <w:r w:rsidRPr="00F62E95">
        <w:rPr>
          <w:rFonts w:ascii="Times New Roman" w:hAnsi="Times New Roman" w:cs="Times New Roman"/>
        </w:rPr>
        <w:tab/>
      </w:r>
      <w:r w:rsidR="007A0A91">
        <w:rPr>
          <w:rFonts w:ascii="Times New Roman" w:hAnsi="Times New Roman" w:cs="Times New Roman"/>
        </w:rPr>
        <w:t>33.189.964,78</w:t>
      </w:r>
      <w:r w:rsidRPr="00F62E95">
        <w:rPr>
          <w:rFonts w:ascii="Times New Roman" w:hAnsi="Times New Roman" w:cs="Times New Roman"/>
        </w:rPr>
        <w:t xml:space="preserve"> zł</w:t>
      </w:r>
    </w:p>
    <w:p w14:paraId="3B4B177E" w14:textId="656174BA" w:rsidR="000A0973" w:rsidRPr="00F62E95" w:rsidRDefault="00680F1C" w:rsidP="000A0973">
      <w:pPr>
        <w:tabs>
          <w:tab w:val="left" w:pos="426"/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majątkowe</w:t>
      </w:r>
      <w:r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ab/>
      </w:r>
      <w:r w:rsidR="00BA61A2">
        <w:rPr>
          <w:rFonts w:ascii="Times New Roman" w:hAnsi="Times New Roman" w:cs="Times New Roman"/>
        </w:rPr>
        <w:t>17.763.206,29</w:t>
      </w:r>
      <w:r w:rsidR="000A0973" w:rsidRPr="00F62E95">
        <w:rPr>
          <w:rFonts w:ascii="Times New Roman" w:hAnsi="Times New Roman" w:cs="Times New Roman"/>
        </w:rPr>
        <w:t xml:space="preserve"> zł</w:t>
      </w:r>
    </w:p>
    <w:p w14:paraId="5149631F" w14:textId="14A6562E" w:rsidR="00F62DB1" w:rsidRPr="00D77574" w:rsidRDefault="00F567AF" w:rsidP="00F62DB1">
      <w:pPr>
        <w:numPr>
          <w:ilvl w:val="0"/>
          <w:numId w:val="2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Załącznik do uchwały „</w:t>
      </w:r>
      <w:r>
        <w:rPr>
          <w:rFonts w:ascii="Times New Roman" w:hAnsi="Times New Roman" w:cs="Times New Roman"/>
          <w:i/>
        </w:rPr>
        <w:t>Wykaz zadań majątkowych</w:t>
      </w:r>
      <w:r w:rsidR="00680F1C">
        <w:rPr>
          <w:rFonts w:ascii="Times New Roman" w:hAnsi="Times New Roman" w:cs="Times New Roman"/>
          <w:i/>
        </w:rPr>
        <w:t xml:space="preserve"> do realizacji</w:t>
      </w:r>
      <w:r>
        <w:rPr>
          <w:rFonts w:ascii="Times New Roman" w:hAnsi="Times New Roman" w:cs="Times New Roman"/>
          <w:i/>
        </w:rPr>
        <w:t xml:space="preserve"> w 2024 roku” – </w:t>
      </w:r>
      <w:r>
        <w:rPr>
          <w:rFonts w:ascii="Times New Roman" w:hAnsi="Times New Roman" w:cs="Times New Roman"/>
        </w:rPr>
        <w:t>otrzymuje brzmienie zgodnie z załącz</w:t>
      </w:r>
      <w:r w:rsidR="00F62DB1">
        <w:rPr>
          <w:rFonts w:ascii="Times New Roman" w:hAnsi="Times New Roman" w:cs="Times New Roman"/>
        </w:rPr>
        <w:t xml:space="preserve">nikiem nr </w:t>
      </w:r>
      <w:r w:rsidR="00545155">
        <w:rPr>
          <w:rFonts w:ascii="Times New Roman" w:hAnsi="Times New Roman" w:cs="Times New Roman"/>
        </w:rPr>
        <w:t>3</w:t>
      </w:r>
      <w:r w:rsidR="00F62DB1">
        <w:rPr>
          <w:rFonts w:ascii="Times New Roman" w:hAnsi="Times New Roman" w:cs="Times New Roman"/>
        </w:rPr>
        <w:t xml:space="preserve"> do niniejszej uchwały</w:t>
      </w:r>
      <w:r>
        <w:rPr>
          <w:rFonts w:ascii="Times New Roman" w:hAnsi="Times New Roman" w:cs="Times New Roman"/>
        </w:rPr>
        <w:t>.</w:t>
      </w:r>
    </w:p>
    <w:p w14:paraId="34FE5187" w14:textId="03DE9D67" w:rsidR="00D77574" w:rsidRPr="00A26577" w:rsidRDefault="00D77574" w:rsidP="00D77574">
      <w:pPr>
        <w:numPr>
          <w:ilvl w:val="0"/>
          <w:numId w:val="2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 xml:space="preserve">Załącznik do uchwały „Wykaz dotacji na realizację zadań publicznych w 2024 roku” – otrzymuje brzmienie zgodnie  z załącznikiem nr 4 do niniejszej uchwały. </w:t>
      </w:r>
    </w:p>
    <w:p w14:paraId="771DC7B8" w14:textId="7393526F" w:rsidR="00A26577" w:rsidRPr="00A26577" w:rsidRDefault="00A26577" w:rsidP="00A2657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26577">
        <w:rPr>
          <w:rFonts w:ascii="Times New Roman" w:hAnsi="Times New Roman" w:cs="Times New Roman"/>
        </w:rPr>
        <w:t xml:space="preserve">Załącznik do uchwały </w:t>
      </w:r>
      <w:r w:rsidRPr="00A26577">
        <w:rPr>
          <w:rFonts w:ascii="Times New Roman" w:hAnsi="Times New Roman" w:cs="Times New Roman"/>
          <w:i/>
          <w:iCs/>
        </w:rPr>
        <w:t>„</w:t>
      </w:r>
      <w:r w:rsidRPr="00A26577">
        <w:rPr>
          <w:rFonts w:ascii="Times New Roman" w:hAnsi="Times New Roman" w:cs="Times New Roman"/>
          <w:i/>
        </w:rPr>
        <w:t>Dochody i wydatki w ramach funduszu przeciwdziałania COVID-19 w 2024 roku</w:t>
      </w:r>
      <w:r w:rsidRPr="00A26577">
        <w:rPr>
          <w:rFonts w:ascii="Times New Roman" w:hAnsi="Times New Roman" w:cs="Times New Roman"/>
          <w:i/>
          <w:iCs/>
        </w:rPr>
        <w:t xml:space="preserve">” </w:t>
      </w:r>
      <w:r w:rsidRPr="00A26577">
        <w:rPr>
          <w:rFonts w:ascii="Times New Roman" w:hAnsi="Times New Roman" w:cs="Times New Roman"/>
        </w:rPr>
        <w:t xml:space="preserve">– otrzymuje brzmienie zgodne z załącznikiem nr </w:t>
      </w:r>
      <w:r>
        <w:rPr>
          <w:rFonts w:ascii="Times New Roman" w:hAnsi="Times New Roman" w:cs="Times New Roman"/>
        </w:rPr>
        <w:t>5</w:t>
      </w:r>
      <w:r w:rsidRPr="00A26577">
        <w:rPr>
          <w:rFonts w:ascii="Times New Roman" w:hAnsi="Times New Roman" w:cs="Times New Roman"/>
        </w:rPr>
        <w:t xml:space="preserve"> do niniejszej uchwały.</w:t>
      </w:r>
    </w:p>
    <w:p w14:paraId="076C81A5" w14:textId="77777777" w:rsidR="000A0973" w:rsidRPr="00F62E95" w:rsidRDefault="000A0973" w:rsidP="000A0973">
      <w:pPr>
        <w:numPr>
          <w:ilvl w:val="0"/>
          <w:numId w:val="2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>Wykonanie uchwały powierza się Burmistrzowi Miasta i Gminy Międzybórz.</w:t>
      </w:r>
    </w:p>
    <w:p w14:paraId="68B64133" w14:textId="77777777" w:rsidR="000A0973" w:rsidRPr="00F62E95" w:rsidRDefault="000A0973" w:rsidP="000A0973">
      <w:pPr>
        <w:numPr>
          <w:ilvl w:val="0"/>
          <w:numId w:val="2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>Uchwała wchodzi w życie z dniem podjęcia.</w:t>
      </w:r>
    </w:p>
    <w:p w14:paraId="32F02C73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42E61956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1066BEC1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0B0A2AB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35D4893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4CB5E9B2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9D337A3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370A7096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68DF473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EE79DF8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06A403CC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D324E46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DF1B0DD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C1AFB87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23063F3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5774F7E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D319C64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73499FD6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A85CA27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29A92C49" w14:textId="77777777" w:rsid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A14B87F" w14:textId="77777777" w:rsidR="00F62E95" w:rsidRDefault="00F62E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7F6C104" w14:textId="77777777" w:rsidR="00F62E95" w:rsidRDefault="00F62E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0057B157" w14:textId="77777777" w:rsidR="00514E7F" w:rsidRDefault="00514E7F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0A076806" w14:textId="77777777" w:rsidR="00545155" w:rsidRDefault="0054515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43FB1DF" w14:textId="77777777" w:rsidR="00545155" w:rsidRDefault="0054515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3F3B05E3" w14:textId="77777777" w:rsidR="00514E7F" w:rsidRDefault="00514E7F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565DA08B" w14:textId="77777777" w:rsidR="00F62E95" w:rsidRDefault="00F62E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60E4DCDF" w14:textId="020C0B04" w:rsid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0A0973">
        <w:rPr>
          <w:rFonts w:ascii="Times New Roman" w:hAnsi="Times New Roman" w:cs="Times New Roman"/>
          <w:i/>
          <w:iCs/>
        </w:rPr>
        <w:t>Uzasadnienie  do uchwały Rady Miejs</w:t>
      </w:r>
      <w:r w:rsidR="00F62E95">
        <w:rPr>
          <w:rFonts w:ascii="Times New Roman" w:hAnsi="Times New Roman" w:cs="Times New Roman"/>
          <w:i/>
          <w:iCs/>
        </w:rPr>
        <w:t xml:space="preserve">kiej w Międzyborzu Nr </w:t>
      </w:r>
      <w:r w:rsidR="00BA61A2">
        <w:rPr>
          <w:rFonts w:ascii="Times New Roman" w:hAnsi="Times New Roman" w:cs="Times New Roman"/>
          <w:i/>
          <w:iCs/>
        </w:rPr>
        <w:t>…………….</w:t>
      </w:r>
      <w:r w:rsidR="00E031EE">
        <w:rPr>
          <w:rFonts w:ascii="Times New Roman" w:hAnsi="Times New Roman" w:cs="Times New Roman"/>
          <w:i/>
          <w:iCs/>
        </w:rPr>
        <w:t xml:space="preserve"> </w:t>
      </w:r>
      <w:r w:rsidRPr="000A0973">
        <w:rPr>
          <w:rFonts w:ascii="Times New Roman" w:hAnsi="Times New Roman" w:cs="Times New Roman"/>
          <w:i/>
          <w:iCs/>
        </w:rPr>
        <w:t xml:space="preserve">z dnia </w:t>
      </w:r>
      <w:r w:rsidR="00BA61A2">
        <w:rPr>
          <w:rFonts w:ascii="Times New Roman" w:hAnsi="Times New Roman" w:cs="Times New Roman"/>
          <w:i/>
          <w:iCs/>
        </w:rPr>
        <w:t>18 grudnia</w:t>
      </w:r>
      <w:r w:rsidRPr="000A0973">
        <w:rPr>
          <w:rFonts w:ascii="Times New Roman" w:hAnsi="Times New Roman" w:cs="Times New Roman"/>
          <w:i/>
          <w:iCs/>
        </w:rPr>
        <w:t xml:space="preserve"> 2024 r. zmieniająca uchwałę w sprawie zmiany budżetu gminy Międzybórz na 2024 rok</w:t>
      </w:r>
    </w:p>
    <w:p w14:paraId="46FA31D3" w14:textId="77777777" w:rsidR="00514E7F" w:rsidRDefault="00514E7F" w:rsidP="00514E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7564B31" w14:textId="77777777" w:rsidR="00514E7F" w:rsidRPr="000A0973" w:rsidRDefault="00514E7F" w:rsidP="00514E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DOCHODY</w:t>
      </w:r>
      <w:r w:rsidRPr="000A097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48F3A9F" w14:textId="77777777" w:rsidR="00015554" w:rsidRDefault="00015554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0D09EEE8" w14:textId="55DED77F" w:rsidR="007A0A91" w:rsidRPr="007A0A91" w:rsidRDefault="007A0A91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Zwiększa się plan dochodów w rozdziale 01043 </w:t>
      </w:r>
      <w:r w:rsidR="0067232D">
        <w:rPr>
          <w:rFonts w:ascii="Times New Roman" w:hAnsi="Times New Roman" w:cs="Times New Roman"/>
          <w:iCs/>
        </w:rPr>
        <w:t>§ 0970 o kwotę 17.000,00 zł jako wpływy z różnych opłat.</w:t>
      </w:r>
    </w:p>
    <w:p w14:paraId="08553D4B" w14:textId="511EFE2A" w:rsidR="00BC7895" w:rsidRDefault="007A0A91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</w:r>
      <w:r w:rsidR="00BC7895">
        <w:rPr>
          <w:rFonts w:ascii="Times New Roman" w:hAnsi="Times New Roman" w:cs="Times New Roman"/>
          <w:iCs/>
        </w:rPr>
        <w:t>Z</w:t>
      </w:r>
      <w:r w:rsidR="00545155">
        <w:rPr>
          <w:rFonts w:ascii="Times New Roman" w:hAnsi="Times New Roman" w:cs="Times New Roman"/>
          <w:iCs/>
        </w:rPr>
        <w:t xml:space="preserve">mniejsza </w:t>
      </w:r>
      <w:r w:rsidR="00BC7895">
        <w:rPr>
          <w:rFonts w:ascii="Times New Roman" w:hAnsi="Times New Roman" w:cs="Times New Roman"/>
          <w:iCs/>
        </w:rPr>
        <w:t xml:space="preserve">się plan dochodów w rozdziale </w:t>
      </w:r>
      <w:r w:rsidR="00BA61A2">
        <w:rPr>
          <w:rFonts w:ascii="Times New Roman" w:hAnsi="Times New Roman" w:cs="Times New Roman"/>
          <w:iCs/>
        </w:rPr>
        <w:t>01043</w:t>
      </w:r>
      <w:r w:rsidR="003C0212">
        <w:rPr>
          <w:rFonts w:ascii="Times New Roman" w:hAnsi="Times New Roman" w:cs="Times New Roman"/>
          <w:iCs/>
        </w:rPr>
        <w:t xml:space="preserve"> § </w:t>
      </w:r>
      <w:r w:rsidR="00545155">
        <w:rPr>
          <w:rFonts w:ascii="Times New Roman" w:hAnsi="Times New Roman" w:cs="Times New Roman"/>
          <w:iCs/>
        </w:rPr>
        <w:t>637</w:t>
      </w:r>
      <w:r w:rsidR="003C0212">
        <w:rPr>
          <w:rFonts w:ascii="Times New Roman" w:hAnsi="Times New Roman" w:cs="Times New Roman"/>
          <w:iCs/>
        </w:rPr>
        <w:t xml:space="preserve">0 o kwotę </w:t>
      </w:r>
      <w:r w:rsidR="00BA61A2">
        <w:rPr>
          <w:rFonts w:ascii="Times New Roman" w:hAnsi="Times New Roman" w:cs="Times New Roman"/>
          <w:iCs/>
        </w:rPr>
        <w:t>1.192.250,00</w:t>
      </w:r>
      <w:r w:rsidR="00BC7895">
        <w:rPr>
          <w:rFonts w:ascii="Times New Roman" w:hAnsi="Times New Roman" w:cs="Times New Roman"/>
          <w:iCs/>
        </w:rPr>
        <w:t xml:space="preserve"> zł jako </w:t>
      </w:r>
      <w:r w:rsidR="00545155">
        <w:rPr>
          <w:rFonts w:ascii="Times New Roman" w:hAnsi="Times New Roman" w:cs="Times New Roman"/>
          <w:iCs/>
        </w:rPr>
        <w:t xml:space="preserve">środki otrzymane z Rządowego Funduszu Polski Ład: Program Inwestycji Strategicznych na realizację zadań inwestycyjnych. </w:t>
      </w:r>
    </w:p>
    <w:p w14:paraId="643D2677" w14:textId="3F570EFC" w:rsidR="0067232D" w:rsidRPr="007A0A91" w:rsidRDefault="0067232D" w:rsidP="006723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</w:rPr>
        <w:t xml:space="preserve">Zwiększa się plan dochodów w rozdziale 75616 </w:t>
      </w:r>
      <w:r>
        <w:rPr>
          <w:rFonts w:ascii="Times New Roman" w:hAnsi="Times New Roman" w:cs="Times New Roman"/>
          <w:iCs/>
        </w:rPr>
        <w:t>§ 0320 o kwotę 25.000,00 zł jako wpływy z podatku rolnego.</w:t>
      </w:r>
    </w:p>
    <w:p w14:paraId="73938217" w14:textId="054F1D00" w:rsidR="0067232D" w:rsidRDefault="0067232D" w:rsidP="0067232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ab/>
      </w:r>
      <w:r>
        <w:rPr>
          <w:rFonts w:ascii="Times New Roman" w:hAnsi="Times New Roman" w:cs="Times New Roman"/>
        </w:rPr>
        <w:t xml:space="preserve">Zwiększa się plan dochodów w rozdziale 75801 </w:t>
      </w:r>
      <w:r>
        <w:rPr>
          <w:rFonts w:ascii="Times New Roman" w:hAnsi="Times New Roman" w:cs="Times New Roman"/>
          <w:iCs/>
        </w:rPr>
        <w:t xml:space="preserve">§ 2920 o kwotę 4.694,00 zł jako subwencja ogólna z budżetu państwa na zadania oświatowe zgodnie z pismem Ministerstwa Finansów ST3.4751.2.12.2024.10g z dnia 12 grudnia 20245 r. </w:t>
      </w:r>
    </w:p>
    <w:p w14:paraId="428FD384" w14:textId="1D92B99F" w:rsidR="0067232D" w:rsidRDefault="0067232D" w:rsidP="00623C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ab/>
      </w:r>
      <w:r w:rsidRPr="0067232D">
        <w:rPr>
          <w:rFonts w:ascii="Times New Roman" w:hAnsi="Times New Roman" w:cs="Times New Roman"/>
        </w:rPr>
        <w:t xml:space="preserve">Zwiększa się dochody w rozdziale 85395 w § 2180 z przeznaczeniem na wypłatę zwrotu podatku VAT od gazu o kwotę 1.149,13 zł. Jednocześnie zwiększa się plan wydatków Miejsko- Gminnego Ośrodka Pomocy Społecznej w Międzyborzu w rozdziale 85395 w § 3110 o kwotę  </w:t>
      </w:r>
      <w:r>
        <w:rPr>
          <w:rFonts w:ascii="Times New Roman" w:hAnsi="Times New Roman" w:cs="Times New Roman"/>
        </w:rPr>
        <w:t>1.126,60</w:t>
      </w:r>
      <w:r w:rsidRPr="0067232D">
        <w:rPr>
          <w:rFonts w:ascii="Times New Roman" w:hAnsi="Times New Roman" w:cs="Times New Roman"/>
        </w:rPr>
        <w:t xml:space="preserve"> zł oraz § 4300 o kwotę </w:t>
      </w:r>
      <w:r w:rsidR="00623CB1">
        <w:rPr>
          <w:rFonts w:ascii="Times New Roman" w:hAnsi="Times New Roman" w:cs="Times New Roman"/>
        </w:rPr>
        <w:t>22,53</w:t>
      </w:r>
      <w:r w:rsidRPr="0067232D">
        <w:rPr>
          <w:rFonts w:ascii="Times New Roman" w:hAnsi="Times New Roman" w:cs="Times New Roman"/>
        </w:rPr>
        <w:t xml:space="preserve"> zł</w:t>
      </w:r>
      <w:r w:rsidR="00623CB1">
        <w:rPr>
          <w:rFonts w:ascii="Times New Roman" w:hAnsi="Times New Roman" w:cs="Times New Roman"/>
        </w:rPr>
        <w:t>.</w:t>
      </w:r>
    </w:p>
    <w:p w14:paraId="759A7CEA" w14:textId="6FA77BD4" w:rsidR="00623CB1" w:rsidRPr="007A0A91" w:rsidRDefault="00623CB1" w:rsidP="00623C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Zwiększa się plan dochodów w rozdziale 90002 </w:t>
      </w:r>
      <w:r>
        <w:rPr>
          <w:rFonts w:ascii="Times New Roman" w:hAnsi="Times New Roman" w:cs="Times New Roman"/>
          <w:iCs/>
        </w:rPr>
        <w:t>§ 0490 o kwotę 80.000,00 zł jako wpływy z innych lokalnych opłat pobieranych przez jednostki samorządu terytorialnego na podstawie odrębnych ustaw; oraz zwiększa się § 0640 jako wpływ z tytułu kosztów egzekucyjnych, opłaty komorniczej i kosztów upomnienia.</w:t>
      </w:r>
    </w:p>
    <w:p w14:paraId="75AB9B4F" w14:textId="7E1FC66B" w:rsidR="00623CB1" w:rsidRPr="007A0A91" w:rsidRDefault="00623CB1" w:rsidP="00623CB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Zwiększa się plan dochodów w rozdziale 90017 </w:t>
      </w:r>
      <w:r>
        <w:rPr>
          <w:rFonts w:ascii="Times New Roman" w:hAnsi="Times New Roman" w:cs="Times New Roman"/>
          <w:iCs/>
        </w:rPr>
        <w:t>§ 0920 o kwotę 7.500,00 zł jako wpływy z pozostałych odsetek.</w:t>
      </w:r>
    </w:p>
    <w:p w14:paraId="10794A5D" w14:textId="77777777" w:rsidR="00BC7895" w:rsidRDefault="00BC78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8267B39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0973">
        <w:rPr>
          <w:rFonts w:ascii="Times New Roman" w:hAnsi="Times New Roman" w:cs="Times New Roman"/>
          <w:b/>
          <w:bCs/>
          <w:sz w:val="24"/>
          <w:szCs w:val="24"/>
        </w:rPr>
        <w:t>WYDATKI:</w:t>
      </w:r>
    </w:p>
    <w:p w14:paraId="1751FE58" w14:textId="77777777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0A0973">
        <w:rPr>
          <w:rFonts w:ascii="Times New Roman" w:hAnsi="Times New Roman" w:cs="Times New Roman"/>
          <w:i/>
          <w:iCs/>
          <w:sz w:val="24"/>
          <w:szCs w:val="24"/>
          <w:u w:val="single"/>
        </w:rPr>
        <w:t>W planie finansowym w zakresie wydatków Urzędu Miasta i Gminy dokonuje się następujących zmian:</w:t>
      </w:r>
    </w:p>
    <w:p w14:paraId="3F973821" w14:textId="77777777" w:rsidR="000A0973" w:rsidRPr="000A0973" w:rsidRDefault="000A0973" w:rsidP="000A097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A4BF6B3" w14:textId="5F901EC4" w:rsidR="00161820" w:rsidRDefault="00161820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rozdziale 01030 zwiększa się  § 2850 o kwotę 1.000,00 zł;</w:t>
      </w:r>
    </w:p>
    <w:p w14:paraId="275132BD" w14:textId="30905995" w:rsidR="00BC642C" w:rsidRDefault="00BC642C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rozdziale </w:t>
      </w:r>
      <w:r w:rsidR="00161820">
        <w:rPr>
          <w:rFonts w:ascii="Times New Roman" w:hAnsi="Times New Roman" w:cs="Times New Roman"/>
        </w:rPr>
        <w:t>01043</w:t>
      </w:r>
      <w:r>
        <w:rPr>
          <w:rFonts w:ascii="Times New Roman" w:hAnsi="Times New Roman" w:cs="Times New Roman"/>
        </w:rPr>
        <w:t xml:space="preserve"> z</w:t>
      </w:r>
      <w:r w:rsidR="00161820">
        <w:rPr>
          <w:rFonts w:ascii="Times New Roman" w:hAnsi="Times New Roman" w:cs="Times New Roman"/>
        </w:rPr>
        <w:t xml:space="preserve">mniejsza </w:t>
      </w:r>
      <w:r>
        <w:rPr>
          <w:rFonts w:ascii="Times New Roman" w:hAnsi="Times New Roman" w:cs="Times New Roman"/>
        </w:rPr>
        <w:t>się</w:t>
      </w:r>
      <w:r w:rsidR="00623CB1">
        <w:rPr>
          <w:rFonts w:ascii="Times New Roman" w:hAnsi="Times New Roman" w:cs="Times New Roman"/>
        </w:rPr>
        <w:t xml:space="preserve"> § 4300 o kwotę 10.000,00 zł; zmniejsza się </w:t>
      </w:r>
      <w:r>
        <w:rPr>
          <w:rFonts w:ascii="Times New Roman" w:hAnsi="Times New Roman" w:cs="Times New Roman"/>
        </w:rPr>
        <w:t xml:space="preserve">§ </w:t>
      </w:r>
      <w:r w:rsidR="00161820">
        <w:rPr>
          <w:rFonts w:ascii="Times New Roman" w:hAnsi="Times New Roman" w:cs="Times New Roman"/>
        </w:rPr>
        <w:t>6050</w:t>
      </w:r>
      <w:r>
        <w:rPr>
          <w:rFonts w:ascii="Times New Roman" w:hAnsi="Times New Roman" w:cs="Times New Roman"/>
        </w:rPr>
        <w:t xml:space="preserve"> o kwotę </w:t>
      </w:r>
      <w:r w:rsidR="00545155">
        <w:rPr>
          <w:rFonts w:ascii="Times New Roman" w:hAnsi="Times New Roman" w:cs="Times New Roman"/>
        </w:rPr>
        <w:t>50</w:t>
      </w:r>
      <w:r>
        <w:rPr>
          <w:rFonts w:ascii="Times New Roman" w:hAnsi="Times New Roman" w:cs="Times New Roman"/>
        </w:rPr>
        <w:t>.000,00 zł</w:t>
      </w:r>
      <w:r w:rsidR="00161820">
        <w:rPr>
          <w:rFonts w:ascii="Times New Roman" w:hAnsi="Times New Roman" w:cs="Times New Roman"/>
        </w:rPr>
        <w:t xml:space="preserve"> oraz § 6370 o kwotę 1.192.250,00 zł</w:t>
      </w:r>
      <w:r>
        <w:rPr>
          <w:rFonts w:ascii="Times New Roman" w:hAnsi="Times New Roman" w:cs="Times New Roman"/>
        </w:rPr>
        <w:t>;</w:t>
      </w:r>
    </w:p>
    <w:p w14:paraId="47848EDB" w14:textId="102CC8F0" w:rsidR="00623CB1" w:rsidRDefault="00623CB1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rozdziale 70005 zwiększa się § 4260 o kwotę 10.000,00 zł; </w:t>
      </w:r>
    </w:p>
    <w:p w14:paraId="711453F3" w14:textId="30E4FD19" w:rsidR="00117D57" w:rsidRDefault="00117D57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rozdziale </w:t>
      </w:r>
      <w:r w:rsidR="00161820">
        <w:rPr>
          <w:rFonts w:ascii="Times New Roman" w:hAnsi="Times New Roman" w:cs="Times New Roman"/>
        </w:rPr>
        <w:t>71004</w:t>
      </w:r>
      <w:r>
        <w:rPr>
          <w:rFonts w:ascii="Times New Roman" w:hAnsi="Times New Roman" w:cs="Times New Roman"/>
        </w:rPr>
        <w:t xml:space="preserve"> </w:t>
      </w:r>
      <w:r w:rsidR="00881279">
        <w:rPr>
          <w:rFonts w:ascii="Times New Roman" w:hAnsi="Times New Roman" w:cs="Times New Roman"/>
        </w:rPr>
        <w:t>z</w:t>
      </w:r>
      <w:r w:rsidR="00161820">
        <w:rPr>
          <w:rFonts w:ascii="Times New Roman" w:hAnsi="Times New Roman" w:cs="Times New Roman"/>
        </w:rPr>
        <w:t>mniejsza</w:t>
      </w:r>
      <w:r w:rsidR="00881279">
        <w:rPr>
          <w:rFonts w:ascii="Times New Roman" w:hAnsi="Times New Roman" w:cs="Times New Roman"/>
        </w:rPr>
        <w:t xml:space="preserve"> się </w:t>
      </w:r>
      <w:r w:rsidR="00623CB1">
        <w:rPr>
          <w:rFonts w:ascii="Times New Roman" w:hAnsi="Times New Roman" w:cs="Times New Roman"/>
        </w:rPr>
        <w:t xml:space="preserve">§ 4170 o kwotę 10.000,00 zł oraz mniejsza się </w:t>
      </w:r>
      <w:r w:rsidR="00881279">
        <w:rPr>
          <w:rFonts w:ascii="Times New Roman" w:hAnsi="Times New Roman" w:cs="Times New Roman"/>
        </w:rPr>
        <w:t xml:space="preserve">§ </w:t>
      </w:r>
      <w:r w:rsidR="00161820">
        <w:rPr>
          <w:rFonts w:ascii="Times New Roman" w:hAnsi="Times New Roman" w:cs="Times New Roman"/>
        </w:rPr>
        <w:t>430</w:t>
      </w:r>
      <w:r w:rsidR="00545155">
        <w:rPr>
          <w:rFonts w:ascii="Times New Roman" w:hAnsi="Times New Roman" w:cs="Times New Roman"/>
        </w:rPr>
        <w:t>0</w:t>
      </w:r>
      <w:r w:rsidR="00881279">
        <w:rPr>
          <w:rFonts w:ascii="Times New Roman" w:hAnsi="Times New Roman" w:cs="Times New Roman"/>
        </w:rPr>
        <w:t xml:space="preserve"> o kwotę </w:t>
      </w:r>
      <w:r w:rsidR="00623CB1">
        <w:rPr>
          <w:rFonts w:ascii="Times New Roman" w:hAnsi="Times New Roman" w:cs="Times New Roman"/>
        </w:rPr>
        <w:t>27.506,00</w:t>
      </w:r>
      <w:r w:rsidR="00881279">
        <w:rPr>
          <w:rFonts w:ascii="Times New Roman" w:hAnsi="Times New Roman" w:cs="Times New Roman"/>
        </w:rPr>
        <w:t xml:space="preserve"> zł;</w:t>
      </w:r>
    </w:p>
    <w:p w14:paraId="33E58292" w14:textId="566C7850" w:rsidR="00881279" w:rsidRDefault="00545155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 w:rsidR="00117D57">
        <w:rPr>
          <w:rFonts w:ascii="Times New Roman" w:hAnsi="Times New Roman" w:cs="Times New Roman"/>
        </w:rPr>
        <w:t>rozdzia</w:t>
      </w:r>
      <w:r>
        <w:rPr>
          <w:rFonts w:ascii="Times New Roman" w:hAnsi="Times New Roman" w:cs="Times New Roman"/>
        </w:rPr>
        <w:t xml:space="preserve">le </w:t>
      </w:r>
      <w:r w:rsidR="00161820">
        <w:rPr>
          <w:rFonts w:ascii="Times New Roman" w:hAnsi="Times New Roman" w:cs="Times New Roman"/>
        </w:rPr>
        <w:t>75095</w:t>
      </w:r>
      <w:r w:rsidR="00881279">
        <w:rPr>
          <w:rFonts w:ascii="Times New Roman" w:hAnsi="Times New Roman" w:cs="Times New Roman"/>
        </w:rPr>
        <w:t xml:space="preserve"> </w:t>
      </w:r>
      <w:r w:rsidR="00623CB1">
        <w:rPr>
          <w:rFonts w:ascii="Times New Roman" w:hAnsi="Times New Roman" w:cs="Times New Roman"/>
        </w:rPr>
        <w:t xml:space="preserve">zwiększa się </w:t>
      </w:r>
      <w:r w:rsidR="00881279">
        <w:rPr>
          <w:rFonts w:ascii="Times New Roman" w:hAnsi="Times New Roman" w:cs="Times New Roman"/>
        </w:rPr>
        <w:t xml:space="preserve">§ </w:t>
      </w:r>
      <w:r w:rsidR="00161820">
        <w:rPr>
          <w:rFonts w:ascii="Times New Roman" w:hAnsi="Times New Roman" w:cs="Times New Roman"/>
        </w:rPr>
        <w:t>430</w:t>
      </w:r>
      <w:r>
        <w:rPr>
          <w:rFonts w:ascii="Times New Roman" w:hAnsi="Times New Roman" w:cs="Times New Roman"/>
        </w:rPr>
        <w:t>0</w:t>
      </w:r>
      <w:r w:rsidR="00881279">
        <w:rPr>
          <w:rFonts w:ascii="Times New Roman" w:hAnsi="Times New Roman" w:cs="Times New Roman"/>
        </w:rPr>
        <w:t xml:space="preserve"> o kwotę </w:t>
      </w:r>
      <w:r w:rsidR="00623CB1">
        <w:rPr>
          <w:rFonts w:ascii="Times New Roman" w:hAnsi="Times New Roman" w:cs="Times New Roman"/>
        </w:rPr>
        <w:t>20</w:t>
      </w:r>
      <w:r w:rsidR="00161820">
        <w:rPr>
          <w:rFonts w:ascii="Times New Roman" w:hAnsi="Times New Roman" w:cs="Times New Roman"/>
        </w:rPr>
        <w:t>.000,00</w:t>
      </w:r>
      <w:r w:rsidR="00881279">
        <w:rPr>
          <w:rFonts w:ascii="Times New Roman" w:hAnsi="Times New Roman" w:cs="Times New Roman"/>
        </w:rPr>
        <w:t xml:space="preserve"> zł;</w:t>
      </w:r>
    </w:p>
    <w:p w14:paraId="06CEE718" w14:textId="5344504A" w:rsidR="00117D57" w:rsidRPr="00881279" w:rsidRDefault="00545155" w:rsidP="009221BA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</w:t>
      </w:r>
      <w:r w:rsidR="00881279" w:rsidRPr="00881279">
        <w:rPr>
          <w:rFonts w:ascii="Times New Roman" w:hAnsi="Times New Roman" w:cs="Times New Roman"/>
        </w:rPr>
        <w:t>rozdzia</w:t>
      </w:r>
      <w:r>
        <w:rPr>
          <w:rFonts w:ascii="Times New Roman" w:hAnsi="Times New Roman" w:cs="Times New Roman"/>
        </w:rPr>
        <w:t>le</w:t>
      </w:r>
      <w:r w:rsidR="00881279" w:rsidRPr="00881279">
        <w:rPr>
          <w:rFonts w:ascii="Times New Roman" w:hAnsi="Times New Roman" w:cs="Times New Roman"/>
        </w:rPr>
        <w:t xml:space="preserve"> </w:t>
      </w:r>
      <w:r w:rsidR="00161820">
        <w:rPr>
          <w:rFonts w:ascii="Times New Roman" w:hAnsi="Times New Roman" w:cs="Times New Roman"/>
        </w:rPr>
        <w:t>80195</w:t>
      </w:r>
      <w:r w:rsidR="00881279" w:rsidRPr="00881279">
        <w:rPr>
          <w:rFonts w:ascii="Times New Roman" w:hAnsi="Times New Roman" w:cs="Times New Roman"/>
        </w:rPr>
        <w:t xml:space="preserve"> z</w:t>
      </w:r>
      <w:r w:rsidR="00161820">
        <w:rPr>
          <w:rFonts w:ascii="Times New Roman" w:hAnsi="Times New Roman" w:cs="Times New Roman"/>
        </w:rPr>
        <w:t xml:space="preserve">większa </w:t>
      </w:r>
      <w:r>
        <w:rPr>
          <w:rFonts w:ascii="Times New Roman" w:hAnsi="Times New Roman" w:cs="Times New Roman"/>
        </w:rPr>
        <w:t>s</w:t>
      </w:r>
      <w:r w:rsidR="00881279" w:rsidRPr="00881279">
        <w:rPr>
          <w:rFonts w:ascii="Times New Roman" w:hAnsi="Times New Roman" w:cs="Times New Roman"/>
        </w:rPr>
        <w:t xml:space="preserve">ię </w:t>
      </w:r>
      <w:r w:rsidR="00117D57" w:rsidRPr="00881279">
        <w:rPr>
          <w:rFonts w:ascii="Times New Roman" w:hAnsi="Times New Roman" w:cs="Times New Roman"/>
        </w:rPr>
        <w:t xml:space="preserve">§ </w:t>
      </w:r>
      <w:r>
        <w:rPr>
          <w:rFonts w:ascii="Times New Roman" w:hAnsi="Times New Roman" w:cs="Times New Roman"/>
        </w:rPr>
        <w:t>4300</w:t>
      </w:r>
      <w:r w:rsidR="00117D57" w:rsidRPr="00881279">
        <w:rPr>
          <w:rFonts w:ascii="Times New Roman" w:hAnsi="Times New Roman" w:cs="Times New Roman"/>
        </w:rPr>
        <w:t xml:space="preserve"> </w:t>
      </w:r>
      <w:r w:rsidR="00881279" w:rsidRPr="00881279">
        <w:rPr>
          <w:rFonts w:ascii="Times New Roman" w:hAnsi="Times New Roman" w:cs="Times New Roman"/>
        </w:rPr>
        <w:t xml:space="preserve">o kwotę </w:t>
      </w:r>
      <w:r w:rsidR="00161820">
        <w:rPr>
          <w:rFonts w:ascii="Times New Roman" w:hAnsi="Times New Roman" w:cs="Times New Roman"/>
        </w:rPr>
        <w:t>1</w:t>
      </w:r>
      <w:r w:rsidR="00881279">
        <w:rPr>
          <w:rFonts w:ascii="Times New Roman" w:hAnsi="Times New Roman" w:cs="Times New Roman"/>
        </w:rPr>
        <w:t>5</w:t>
      </w:r>
      <w:r w:rsidR="003A2E38">
        <w:rPr>
          <w:rFonts w:ascii="Times New Roman" w:hAnsi="Times New Roman" w:cs="Times New Roman"/>
        </w:rPr>
        <w:t>0</w:t>
      </w:r>
      <w:r w:rsidR="00881279">
        <w:rPr>
          <w:rFonts w:ascii="Times New Roman" w:hAnsi="Times New Roman" w:cs="Times New Roman"/>
        </w:rPr>
        <w:t>.000,</w:t>
      </w:r>
      <w:r w:rsidR="00117D57" w:rsidRPr="00881279">
        <w:rPr>
          <w:rFonts w:ascii="Times New Roman" w:hAnsi="Times New Roman" w:cs="Times New Roman"/>
        </w:rPr>
        <w:t>00 zł</w:t>
      </w:r>
      <w:r w:rsidR="00881279">
        <w:rPr>
          <w:rFonts w:ascii="Times New Roman" w:hAnsi="Times New Roman" w:cs="Times New Roman"/>
        </w:rPr>
        <w:t>;</w:t>
      </w:r>
    </w:p>
    <w:p w14:paraId="4A844535" w14:textId="4F6581BF" w:rsidR="00117D57" w:rsidRDefault="003A2E38" w:rsidP="00BC7895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rozdziale </w:t>
      </w:r>
      <w:r w:rsidR="005A6BCF">
        <w:rPr>
          <w:rFonts w:ascii="Times New Roman" w:hAnsi="Times New Roman" w:cs="Times New Roman"/>
        </w:rPr>
        <w:t>85516</w:t>
      </w:r>
      <w:r w:rsidR="00117D57">
        <w:rPr>
          <w:rFonts w:ascii="Times New Roman" w:hAnsi="Times New Roman" w:cs="Times New Roman"/>
        </w:rPr>
        <w:t xml:space="preserve"> zwiększa się § </w:t>
      </w:r>
      <w:r w:rsidR="005A6BCF">
        <w:rPr>
          <w:rFonts w:ascii="Times New Roman" w:hAnsi="Times New Roman" w:cs="Times New Roman"/>
        </w:rPr>
        <w:t>2830</w:t>
      </w:r>
      <w:r w:rsidR="00117D57">
        <w:rPr>
          <w:rFonts w:ascii="Times New Roman" w:hAnsi="Times New Roman" w:cs="Times New Roman"/>
        </w:rPr>
        <w:t xml:space="preserve"> o kwotę </w:t>
      </w:r>
      <w:r w:rsidR="005A6BCF">
        <w:rPr>
          <w:rFonts w:ascii="Times New Roman" w:hAnsi="Times New Roman" w:cs="Times New Roman"/>
        </w:rPr>
        <w:t>2</w:t>
      </w:r>
      <w:r w:rsidR="007C023C">
        <w:rPr>
          <w:rFonts w:ascii="Times New Roman" w:hAnsi="Times New Roman" w:cs="Times New Roman"/>
        </w:rPr>
        <w:t>.</w:t>
      </w:r>
      <w:r w:rsidR="00881279">
        <w:rPr>
          <w:rFonts w:ascii="Times New Roman" w:hAnsi="Times New Roman" w:cs="Times New Roman"/>
        </w:rPr>
        <w:t>0</w:t>
      </w:r>
      <w:r w:rsidR="007C023C">
        <w:rPr>
          <w:rFonts w:ascii="Times New Roman" w:hAnsi="Times New Roman" w:cs="Times New Roman"/>
        </w:rPr>
        <w:t xml:space="preserve">00,00 </w:t>
      </w:r>
      <w:r w:rsidR="00117D57" w:rsidRPr="00BC7895">
        <w:rPr>
          <w:rFonts w:ascii="Times New Roman" w:hAnsi="Times New Roman" w:cs="Times New Roman"/>
        </w:rPr>
        <w:t>zł</w:t>
      </w:r>
      <w:r w:rsidR="00881279">
        <w:rPr>
          <w:rFonts w:ascii="Times New Roman" w:hAnsi="Times New Roman" w:cs="Times New Roman"/>
        </w:rPr>
        <w:t>;</w:t>
      </w:r>
    </w:p>
    <w:p w14:paraId="1ACCA4D1" w14:textId="1D4E7775" w:rsidR="00623CB1" w:rsidRDefault="00623CB1" w:rsidP="00BC7895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rozdziale 90001 zwiększa się § 4260 o kwotę 20.000,00 zł;</w:t>
      </w:r>
    </w:p>
    <w:p w14:paraId="3059F3D3" w14:textId="56C60820" w:rsidR="00623CB1" w:rsidRDefault="00623CB1" w:rsidP="00BC7895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rozdziale 92195 zwiększa się § 4210 o kwotę 10.000,00 zł;</w:t>
      </w:r>
    </w:p>
    <w:p w14:paraId="5F639DA1" w14:textId="1D9FAE98" w:rsidR="00623CB1" w:rsidRPr="00BC7895" w:rsidRDefault="00623CB1" w:rsidP="00BC7895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rozdziale 92695 zwiększa się § 4300 o kwotę 20.000,00 zł.</w:t>
      </w:r>
    </w:p>
    <w:p w14:paraId="2D3FC3FB" w14:textId="611CF05E"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0A0973" w:rsidRPr="000A0973" w:rsidSect="00671A5D">
      <w:footerReference w:type="default" r:id="rId7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78345" w14:textId="77777777" w:rsidR="000308EA" w:rsidRDefault="000308EA">
      <w:pPr>
        <w:spacing w:after="0" w:line="240" w:lineRule="auto"/>
      </w:pPr>
      <w:r>
        <w:separator/>
      </w:r>
    </w:p>
  </w:endnote>
  <w:endnote w:type="continuationSeparator" w:id="0">
    <w:p w14:paraId="1FCAB343" w14:textId="77777777" w:rsidR="000308EA" w:rsidRDefault="000308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2433B" w14:textId="77777777" w:rsidR="00311328" w:rsidRDefault="00311328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1ADD4" w14:textId="77777777" w:rsidR="000308EA" w:rsidRDefault="000308EA">
      <w:pPr>
        <w:spacing w:after="0" w:line="240" w:lineRule="auto"/>
      </w:pPr>
      <w:r>
        <w:separator/>
      </w:r>
    </w:p>
  </w:footnote>
  <w:footnote w:type="continuationSeparator" w:id="0">
    <w:p w14:paraId="7DFA61CB" w14:textId="77777777" w:rsidR="000308EA" w:rsidRDefault="000308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§%1."/>
      <w:lvlJc w:val="left"/>
      <w:pPr>
        <w:ind w:left="42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§%2."/>
      <w:lvlJc w:val="left"/>
      <w:pPr>
        <w:ind w:left="78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§%3."/>
      <w:lvlJc w:val="left"/>
      <w:pPr>
        <w:ind w:left="114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§%4."/>
      <w:lvlJc w:val="left"/>
      <w:pPr>
        <w:ind w:left="150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§%5."/>
      <w:lvlJc w:val="left"/>
      <w:pPr>
        <w:ind w:left="186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§%6."/>
      <w:lvlJc w:val="left"/>
      <w:pPr>
        <w:ind w:left="222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§%7."/>
      <w:lvlJc w:val="left"/>
      <w:pPr>
        <w:ind w:left="258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§%8."/>
      <w:lvlJc w:val="left"/>
      <w:pPr>
        <w:ind w:left="294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§%9."/>
      <w:lvlJc w:val="left"/>
      <w:pPr>
        <w:ind w:left="330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4"/>
      <w:numFmt w:val="decimal"/>
      <w:lvlText w:val="§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4"/>
      <w:numFmt w:val="decimal"/>
      <w:lvlText w:val="§%2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4"/>
      <w:numFmt w:val="decimal"/>
      <w:lvlText w:val="§%3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4"/>
      <w:numFmt w:val="decimal"/>
      <w:lvlText w:val="§%4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4"/>
      <w:numFmt w:val="decimal"/>
      <w:lvlText w:val="§%5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4"/>
      <w:numFmt w:val="decimal"/>
      <w:lvlText w:val="§%6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4"/>
      <w:numFmt w:val="decimal"/>
      <w:lvlText w:val="§%7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4"/>
      <w:numFmt w:val="decimal"/>
      <w:lvlText w:val="§%8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4"/>
      <w:numFmt w:val="decimal"/>
      <w:lvlText w:val="§%9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136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72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208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24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80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316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352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3" w15:restartNumberingAfterBreak="0">
    <w:nsid w:val="497126A9"/>
    <w:multiLevelType w:val="hybridMultilevel"/>
    <w:tmpl w:val="BBC86AE0"/>
    <w:lvl w:ilvl="0" w:tplc="25187540">
      <w:start w:val="4"/>
      <w:numFmt w:val="decimal"/>
      <w:lvlText w:val="§%1.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F6C6A"/>
    <w:multiLevelType w:val="multilevel"/>
    <w:tmpl w:val="00000003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136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72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208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24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80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316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352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5" w15:restartNumberingAfterBreak="0">
    <w:nsid w:val="79B85C01"/>
    <w:multiLevelType w:val="hybridMultilevel"/>
    <w:tmpl w:val="1EB0AFCC"/>
    <w:lvl w:ilvl="0" w:tplc="6C80E90C">
      <w:start w:val="1"/>
      <w:numFmt w:val="decimal"/>
      <w:lvlText w:val="§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629701636">
    <w:abstractNumId w:val="0"/>
  </w:num>
  <w:num w:numId="2" w16cid:durableId="1648975673">
    <w:abstractNumId w:val="1"/>
  </w:num>
  <w:num w:numId="3" w16cid:durableId="1463964763">
    <w:abstractNumId w:val="2"/>
  </w:num>
  <w:num w:numId="4" w16cid:durableId="1767262099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60544104">
    <w:abstractNumId w:val="4"/>
  </w:num>
  <w:num w:numId="6" w16cid:durableId="2005814823">
    <w:abstractNumId w:val="3"/>
  </w:num>
  <w:num w:numId="7" w16cid:durableId="1740245203">
    <w:abstractNumId w:val="1"/>
    <w:lvlOverride w:ilvl="0">
      <w:startOverride w:val="4"/>
    </w:lvlOverride>
    <w:lvlOverride w:ilvl="1">
      <w:startOverride w:val="4"/>
    </w:lvlOverride>
    <w:lvlOverride w:ilvl="2">
      <w:startOverride w:val="4"/>
    </w:lvlOverride>
    <w:lvlOverride w:ilvl="3">
      <w:startOverride w:val="4"/>
    </w:lvlOverride>
    <w:lvlOverride w:ilvl="4">
      <w:startOverride w:val="4"/>
    </w:lvlOverride>
    <w:lvlOverride w:ilvl="5">
      <w:startOverride w:val="4"/>
    </w:lvlOverride>
    <w:lvlOverride w:ilvl="6">
      <w:startOverride w:val="4"/>
    </w:lvlOverride>
    <w:lvlOverride w:ilvl="7">
      <w:startOverride w:val="4"/>
    </w:lvlOverride>
    <w:lvlOverride w:ilvl="8">
      <w:startOverride w:val="4"/>
    </w:lvlOverride>
  </w:num>
  <w:num w:numId="8" w16cid:durableId="17283320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973"/>
    <w:rsid w:val="00012A0A"/>
    <w:rsid w:val="00015554"/>
    <w:rsid w:val="000308EA"/>
    <w:rsid w:val="0003383A"/>
    <w:rsid w:val="000A0973"/>
    <w:rsid w:val="000B6857"/>
    <w:rsid w:val="000C520D"/>
    <w:rsid w:val="000D6063"/>
    <w:rsid w:val="00117D57"/>
    <w:rsid w:val="0013501A"/>
    <w:rsid w:val="00161820"/>
    <w:rsid w:val="00185057"/>
    <w:rsid w:val="001E6373"/>
    <w:rsid w:val="001F6AD3"/>
    <w:rsid w:val="002008DB"/>
    <w:rsid w:val="00290184"/>
    <w:rsid w:val="002D045B"/>
    <w:rsid w:val="00311328"/>
    <w:rsid w:val="00324AEC"/>
    <w:rsid w:val="003553FF"/>
    <w:rsid w:val="003A119E"/>
    <w:rsid w:val="003A2E38"/>
    <w:rsid w:val="003C0212"/>
    <w:rsid w:val="00400146"/>
    <w:rsid w:val="00425C9F"/>
    <w:rsid w:val="00445642"/>
    <w:rsid w:val="00455184"/>
    <w:rsid w:val="00470ECE"/>
    <w:rsid w:val="004D58BC"/>
    <w:rsid w:val="004D624C"/>
    <w:rsid w:val="00514E7F"/>
    <w:rsid w:val="00545155"/>
    <w:rsid w:val="00564688"/>
    <w:rsid w:val="00593F49"/>
    <w:rsid w:val="005A6BCF"/>
    <w:rsid w:val="005D3096"/>
    <w:rsid w:val="005F3D92"/>
    <w:rsid w:val="0060305B"/>
    <w:rsid w:val="00623CB1"/>
    <w:rsid w:val="006358FA"/>
    <w:rsid w:val="0067232D"/>
    <w:rsid w:val="00680F1C"/>
    <w:rsid w:val="006B1249"/>
    <w:rsid w:val="006C0FE3"/>
    <w:rsid w:val="006C3898"/>
    <w:rsid w:val="006C6DC6"/>
    <w:rsid w:val="006F06C7"/>
    <w:rsid w:val="006F1004"/>
    <w:rsid w:val="007A0A91"/>
    <w:rsid w:val="007C023C"/>
    <w:rsid w:val="007C6F72"/>
    <w:rsid w:val="007F1BC3"/>
    <w:rsid w:val="007F1DA6"/>
    <w:rsid w:val="00803F8B"/>
    <w:rsid w:val="00806896"/>
    <w:rsid w:val="0082670C"/>
    <w:rsid w:val="00841A0E"/>
    <w:rsid w:val="00843154"/>
    <w:rsid w:val="00881279"/>
    <w:rsid w:val="009B4EB5"/>
    <w:rsid w:val="009E3501"/>
    <w:rsid w:val="00A2429C"/>
    <w:rsid w:val="00A26577"/>
    <w:rsid w:val="00A717D0"/>
    <w:rsid w:val="00A85811"/>
    <w:rsid w:val="00A97EC7"/>
    <w:rsid w:val="00AD23CB"/>
    <w:rsid w:val="00B114F4"/>
    <w:rsid w:val="00B11F1A"/>
    <w:rsid w:val="00B21A0F"/>
    <w:rsid w:val="00B348D8"/>
    <w:rsid w:val="00B40FB1"/>
    <w:rsid w:val="00B97389"/>
    <w:rsid w:val="00BA61A2"/>
    <w:rsid w:val="00BB22F2"/>
    <w:rsid w:val="00BC388A"/>
    <w:rsid w:val="00BC642C"/>
    <w:rsid w:val="00BC7895"/>
    <w:rsid w:val="00BF17DA"/>
    <w:rsid w:val="00C16D5E"/>
    <w:rsid w:val="00C50277"/>
    <w:rsid w:val="00CE21F8"/>
    <w:rsid w:val="00CE3FCE"/>
    <w:rsid w:val="00D03B1D"/>
    <w:rsid w:val="00D03E59"/>
    <w:rsid w:val="00D247AD"/>
    <w:rsid w:val="00D33A7D"/>
    <w:rsid w:val="00D410DD"/>
    <w:rsid w:val="00D45DC1"/>
    <w:rsid w:val="00D77574"/>
    <w:rsid w:val="00D91EBA"/>
    <w:rsid w:val="00DA3624"/>
    <w:rsid w:val="00DB10B4"/>
    <w:rsid w:val="00DD21B1"/>
    <w:rsid w:val="00E0211F"/>
    <w:rsid w:val="00E031EE"/>
    <w:rsid w:val="00E045F2"/>
    <w:rsid w:val="00E80A8F"/>
    <w:rsid w:val="00EC0903"/>
    <w:rsid w:val="00EE4C22"/>
    <w:rsid w:val="00EF6942"/>
    <w:rsid w:val="00F1085B"/>
    <w:rsid w:val="00F567AF"/>
    <w:rsid w:val="00F62DB1"/>
    <w:rsid w:val="00F62E95"/>
    <w:rsid w:val="00FF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5859D"/>
  <w15:chartTrackingRefBased/>
  <w15:docId w15:val="{1E679295-4F1E-4930-AD08-C2A3E043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0A097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A0973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0A0973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F1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62D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60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575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Grabowska</dc:creator>
  <cp:keywords/>
  <dc:description/>
  <cp:lastModifiedBy>Gmina Międzybórz</cp:lastModifiedBy>
  <cp:revision>61</cp:revision>
  <cp:lastPrinted>2024-11-22T10:30:00Z</cp:lastPrinted>
  <dcterms:created xsi:type="dcterms:W3CDTF">2024-09-18T09:14:00Z</dcterms:created>
  <dcterms:modified xsi:type="dcterms:W3CDTF">2024-12-16T12:45:00Z</dcterms:modified>
</cp:coreProperties>
</file>