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4A95" w:rsidRDefault="00614A95" w:rsidP="00B3284F">
      <w:pPr>
        <w:spacing w:line="0" w:lineRule="atLeast"/>
        <w:ind w:right="46"/>
        <w:jc w:val="right"/>
        <w:rPr>
          <w:rFonts w:ascii="Times New Roman" w:eastAsia="Times New Roman" w:hAnsi="Times New Roman"/>
          <w:b/>
          <w:sz w:val="22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2"/>
        </w:rPr>
        <w:t xml:space="preserve">PROJEKT </w:t>
      </w:r>
    </w:p>
    <w:p w:rsidR="00922FCF" w:rsidRDefault="00922FCF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2"/>
        </w:rPr>
      </w:pPr>
    </w:p>
    <w:p w:rsidR="00922FCF" w:rsidRDefault="00922FCF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2"/>
        </w:rPr>
      </w:pPr>
    </w:p>
    <w:p w:rsidR="00652CA7" w:rsidRDefault="00652CA7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UCHWAŁA NR</w:t>
      </w:r>
      <w:r w:rsidR="00614A95">
        <w:rPr>
          <w:rFonts w:ascii="Times New Roman" w:eastAsia="Times New Roman" w:hAnsi="Times New Roman"/>
          <w:b/>
          <w:sz w:val="22"/>
        </w:rPr>
        <w:t xml:space="preserve"> ………………</w:t>
      </w:r>
    </w:p>
    <w:p w:rsidR="00652CA7" w:rsidRDefault="00652CA7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RADY MIEJSKIEJ W MIĘDZYBORZU</w:t>
      </w:r>
    </w:p>
    <w:p w:rsidR="00652CA7" w:rsidRDefault="00652CA7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spacing w:line="0" w:lineRule="atLeast"/>
        <w:ind w:right="-49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</w:t>
      </w:r>
      <w:r w:rsidR="00614A95">
        <w:rPr>
          <w:rFonts w:ascii="Times New Roman" w:eastAsia="Times New Roman" w:hAnsi="Times New Roman"/>
          <w:sz w:val="22"/>
        </w:rPr>
        <w:t xml:space="preserve">……………… 2024 </w:t>
      </w:r>
      <w:r>
        <w:rPr>
          <w:rFonts w:ascii="Times New Roman" w:eastAsia="Times New Roman" w:hAnsi="Times New Roman"/>
          <w:sz w:val="22"/>
        </w:rPr>
        <w:t>r.</w:t>
      </w:r>
    </w:p>
    <w:p w:rsidR="00652CA7" w:rsidRDefault="00652CA7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spacing w:line="288" w:lineRule="auto"/>
        <w:ind w:left="1040" w:right="2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sprawie określenia </w:t>
      </w:r>
      <w:bookmarkStart w:id="2" w:name="_Hlk182416948"/>
      <w:r>
        <w:rPr>
          <w:rFonts w:ascii="Times New Roman" w:eastAsia="Times New Roman" w:hAnsi="Times New Roman"/>
          <w:b/>
          <w:sz w:val="22"/>
        </w:rPr>
        <w:t>terminu, częstotliwości i trybu uiszczania opłaty za gospodarowanie odpadami komunalnymi</w:t>
      </w:r>
    </w:p>
    <w:bookmarkEnd w:id="2"/>
    <w:p w:rsidR="00652CA7" w:rsidRDefault="00652CA7">
      <w:pPr>
        <w:spacing w:line="383" w:lineRule="exact"/>
        <w:rPr>
          <w:rFonts w:ascii="Times New Roman" w:eastAsia="Times New Roman" w:hAnsi="Times New Roman"/>
          <w:sz w:val="24"/>
        </w:rPr>
      </w:pPr>
    </w:p>
    <w:p w:rsidR="00652CA7" w:rsidRDefault="00652CA7" w:rsidP="00F726BA">
      <w:pPr>
        <w:spacing w:line="276" w:lineRule="auto"/>
        <w:ind w:left="567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 podstawie art. 18 ust. 2 pkt 8 ustawy z dnia 8 marca 1990 r. o samorządzie </w:t>
      </w:r>
      <w:r w:rsidR="00BE410B" w:rsidRPr="00BE410B">
        <w:rPr>
          <w:rFonts w:ascii="Times New Roman" w:eastAsia="Times New Roman" w:hAnsi="Times New Roman"/>
          <w:sz w:val="22"/>
        </w:rPr>
        <w:t xml:space="preserve">(Dz.U.2024.1465 </w:t>
      </w:r>
      <w:proofErr w:type="spellStart"/>
      <w:r w:rsidR="00BE410B" w:rsidRPr="00BE410B">
        <w:rPr>
          <w:rFonts w:ascii="Times New Roman" w:eastAsia="Times New Roman" w:hAnsi="Times New Roman"/>
          <w:sz w:val="22"/>
        </w:rPr>
        <w:t>t.j</w:t>
      </w:r>
      <w:proofErr w:type="spellEnd"/>
      <w:r w:rsidR="00BE410B" w:rsidRPr="00BE410B">
        <w:rPr>
          <w:rFonts w:ascii="Times New Roman" w:eastAsia="Times New Roman" w:hAnsi="Times New Roman"/>
          <w:sz w:val="22"/>
        </w:rPr>
        <w:t>. z dnia 2024.10.03)</w:t>
      </w:r>
      <w:r>
        <w:rPr>
          <w:rFonts w:ascii="Times New Roman" w:eastAsia="Times New Roman" w:hAnsi="Times New Roman"/>
          <w:sz w:val="22"/>
        </w:rPr>
        <w:t xml:space="preserve"> oraz art. 6l ust. 1 ustawy z ustawy z dnia 13 września 1996 r.</w:t>
      </w:r>
      <w:r w:rsidR="00F726BA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o utrzymaniu czystości i porządku w gminach </w:t>
      </w:r>
      <w:r w:rsidR="00BE410B" w:rsidRPr="00BE410B">
        <w:rPr>
          <w:rFonts w:ascii="Times New Roman" w:eastAsia="Times New Roman" w:hAnsi="Times New Roman"/>
          <w:sz w:val="22"/>
        </w:rPr>
        <w:t xml:space="preserve">(Dz.U.2024.399 </w:t>
      </w:r>
      <w:proofErr w:type="spellStart"/>
      <w:r w:rsidR="00BE410B" w:rsidRPr="00BE410B">
        <w:rPr>
          <w:rFonts w:ascii="Times New Roman" w:eastAsia="Times New Roman" w:hAnsi="Times New Roman"/>
          <w:sz w:val="22"/>
        </w:rPr>
        <w:t>t.j</w:t>
      </w:r>
      <w:proofErr w:type="spellEnd"/>
      <w:r w:rsidR="00BE410B" w:rsidRPr="00BE410B">
        <w:rPr>
          <w:rFonts w:ascii="Times New Roman" w:eastAsia="Times New Roman" w:hAnsi="Times New Roman"/>
          <w:sz w:val="22"/>
        </w:rPr>
        <w:t>.</w:t>
      </w:r>
      <w:r w:rsidR="00F726BA">
        <w:rPr>
          <w:rFonts w:ascii="Times New Roman" w:eastAsia="Times New Roman" w:hAnsi="Times New Roman"/>
          <w:sz w:val="22"/>
        </w:rPr>
        <w:t>)</w:t>
      </w:r>
      <w:r w:rsidR="00BE410B" w:rsidRPr="00BE410B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Rada Miejska</w:t>
      </w:r>
      <w:r w:rsidR="00F726BA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 Międzyborzu uchwala, co następuje:</w:t>
      </w:r>
    </w:p>
    <w:p w:rsidR="00652CA7" w:rsidRDefault="00652CA7" w:rsidP="00922FCF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F726BA" w:rsidRPr="00A31FFB" w:rsidRDefault="00652CA7" w:rsidP="00F726BA">
      <w:pPr>
        <w:numPr>
          <w:ilvl w:val="0"/>
          <w:numId w:val="3"/>
        </w:numPr>
        <w:spacing w:line="276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Opłata za gospodarowanie odpadami komunalnymi uiszczania będzie raz na miesiąc przez właścicieli nieruchomości, na których zamieszkują mieszkańcy oraz przez właścicieli nieruchomości, na których nie zamieszkują mieszkańcy z </w:t>
      </w:r>
      <w:r w:rsidRPr="00A31FFB">
        <w:rPr>
          <w:rFonts w:ascii="Times New Roman" w:eastAsia="Times New Roman" w:hAnsi="Times New Roman"/>
          <w:sz w:val="22"/>
        </w:rPr>
        <w:t>góry bez wezwania w terminie do 15 dnia danego miesiąca</w:t>
      </w:r>
      <w:r w:rsidR="00F726BA" w:rsidRPr="00A31FFB">
        <w:rPr>
          <w:rFonts w:ascii="Times New Roman" w:eastAsia="Times New Roman" w:hAnsi="Times New Roman"/>
          <w:sz w:val="22"/>
        </w:rPr>
        <w:t xml:space="preserve">, z zastrzeżeniem, </w:t>
      </w:r>
      <w:r w:rsidR="00F726BA" w:rsidRPr="00A31FFB">
        <w:rPr>
          <w:rFonts w:ascii="Times New Roman" w:eastAsia="Times New Roman" w:hAnsi="Times New Roman"/>
          <w:bCs/>
          <w:sz w:val="22"/>
        </w:rPr>
        <w:t>iż</w:t>
      </w:r>
      <w:r w:rsidR="00F726BA" w:rsidRPr="00A31FFB">
        <w:rPr>
          <w:rFonts w:ascii="Times New Roman" w:eastAsia="Times New Roman" w:hAnsi="Times New Roman"/>
          <w:b/>
          <w:sz w:val="22"/>
        </w:rPr>
        <w:t xml:space="preserve"> </w:t>
      </w:r>
      <w:r w:rsidR="00F726BA" w:rsidRPr="00A31FFB">
        <w:rPr>
          <w:rFonts w:ascii="Times New Roman" w:eastAsia="Times New Roman" w:hAnsi="Times New Roman"/>
          <w:sz w:val="22"/>
        </w:rPr>
        <w:t>termin płatności za styczeń 2025 r. ustalony zostaje na: do dnia 14 lutego 2025 r.</w:t>
      </w:r>
    </w:p>
    <w:p w:rsidR="00F726BA" w:rsidRDefault="00652CA7" w:rsidP="00F726BA">
      <w:pPr>
        <w:numPr>
          <w:ilvl w:val="0"/>
          <w:numId w:val="3"/>
        </w:numPr>
        <w:spacing w:line="276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 w:rsidRPr="00F726BA">
        <w:rPr>
          <w:rFonts w:ascii="Times New Roman" w:eastAsia="Times New Roman" w:hAnsi="Times New Roman"/>
          <w:sz w:val="22"/>
        </w:rPr>
        <w:t>Opłatę należy uiścić przelewem na rachunek bankowy Gminy Międzybórz, ustalony indywidualnie dla każdego właściciela nieruchomości.</w:t>
      </w:r>
    </w:p>
    <w:p w:rsidR="00F726BA" w:rsidRDefault="00652CA7" w:rsidP="00F726BA">
      <w:pPr>
        <w:numPr>
          <w:ilvl w:val="0"/>
          <w:numId w:val="3"/>
        </w:numPr>
        <w:spacing w:line="276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 w:rsidRPr="00F726BA">
        <w:rPr>
          <w:rFonts w:ascii="Times New Roman" w:eastAsia="Times New Roman" w:hAnsi="Times New Roman"/>
          <w:sz w:val="22"/>
        </w:rPr>
        <w:t>W przypadku zmiany danych będących podstawą ustalenia wysokości należnej opłaty za gospodarowanie odpadami komunalnymi właściciel nieruchomości jest obowiązany uiścić opłatę za gospodarowanie odpadami komunalnymi lub opłatę w zmienionej wysokości w terminie 14 dni od dnia zaistnienia ww. zdarzenia</w:t>
      </w:r>
      <w:r w:rsidR="00F726BA" w:rsidRPr="00F726BA">
        <w:rPr>
          <w:rFonts w:ascii="Times New Roman" w:eastAsia="Times New Roman" w:hAnsi="Times New Roman"/>
          <w:sz w:val="22"/>
        </w:rPr>
        <w:t>.</w:t>
      </w:r>
    </w:p>
    <w:p w:rsidR="00F726BA" w:rsidRDefault="00FA54A7" w:rsidP="00F726BA">
      <w:pPr>
        <w:numPr>
          <w:ilvl w:val="0"/>
          <w:numId w:val="3"/>
        </w:numPr>
        <w:spacing w:line="276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 w:rsidRPr="00F726BA">
        <w:rPr>
          <w:rFonts w:ascii="Times New Roman" w:eastAsia="Times New Roman" w:hAnsi="Times New Roman"/>
          <w:sz w:val="22"/>
        </w:rPr>
        <w:lastRenderedPageBreak/>
        <w:t xml:space="preserve">Traci moc Uchwała Rady Miejskiej w Międzyborzu nr XLI/273/2018 z dnia 17 października 2018 r.             w sprawie określenia terminu, częstotliwości i </w:t>
      </w:r>
      <w:r w:rsidR="00F726BA" w:rsidRPr="00F726BA">
        <w:rPr>
          <w:rFonts w:ascii="Times New Roman" w:eastAsia="Times New Roman" w:hAnsi="Times New Roman"/>
          <w:sz w:val="22"/>
        </w:rPr>
        <w:t>trybu uiszczania</w:t>
      </w:r>
      <w:r w:rsidRPr="00F726BA">
        <w:rPr>
          <w:rFonts w:ascii="Times New Roman" w:eastAsia="Times New Roman" w:hAnsi="Times New Roman"/>
          <w:sz w:val="22"/>
        </w:rPr>
        <w:t xml:space="preserve"> opłaty za gospodarowanie odpadami komunalnymi.</w:t>
      </w:r>
      <w:r w:rsidRPr="00F726BA">
        <w:rPr>
          <w:rFonts w:ascii="Times New Roman" w:eastAsia="Times New Roman" w:hAnsi="Times New Roman"/>
          <w:sz w:val="22"/>
        </w:rPr>
        <w:tab/>
      </w:r>
    </w:p>
    <w:p w:rsidR="00BE3898" w:rsidRDefault="00652CA7" w:rsidP="00BE3898">
      <w:pPr>
        <w:numPr>
          <w:ilvl w:val="0"/>
          <w:numId w:val="3"/>
        </w:numPr>
        <w:spacing w:line="276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 w:rsidRPr="00F726BA">
        <w:rPr>
          <w:rFonts w:ascii="Times New Roman" w:eastAsia="Times New Roman" w:hAnsi="Times New Roman"/>
          <w:sz w:val="22"/>
        </w:rPr>
        <w:t>Wykonanie uchwały powierza się Burmistrzowi Miasta i Gminy Międzybórz.</w:t>
      </w:r>
    </w:p>
    <w:p w:rsidR="00BE3898" w:rsidRPr="00BE3898" w:rsidRDefault="00BE3898" w:rsidP="00BE3898">
      <w:pPr>
        <w:numPr>
          <w:ilvl w:val="0"/>
          <w:numId w:val="3"/>
        </w:numPr>
        <w:spacing w:line="276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 w:rsidRPr="00BE3898">
        <w:rPr>
          <w:rFonts w:ascii="Times New Roman" w:eastAsia="Times New Roman" w:hAnsi="Times New Roman"/>
          <w:sz w:val="22"/>
        </w:rPr>
        <w:t xml:space="preserve">Uchwała podlega publikacji w Dzienniku Urzędowym Województwa Dolnośląskiego i wchodzi w życie </w:t>
      </w:r>
      <w:r>
        <w:rPr>
          <w:rFonts w:ascii="Times New Roman" w:eastAsia="Times New Roman" w:hAnsi="Times New Roman"/>
          <w:sz w:val="22"/>
        </w:rPr>
        <w:t xml:space="preserve">                 </w:t>
      </w:r>
      <w:r w:rsidRPr="00BE3898">
        <w:rPr>
          <w:rFonts w:ascii="Times New Roman" w:eastAsia="Times New Roman" w:hAnsi="Times New Roman"/>
          <w:sz w:val="22"/>
        </w:rPr>
        <w:t>z dniem 1 stycznia 2025 roku.</w:t>
      </w:r>
    </w:p>
    <w:p w:rsidR="00652CA7" w:rsidRDefault="00652CA7" w:rsidP="00922FCF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652CA7" w:rsidRDefault="00652CA7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652CA7" w:rsidRDefault="00652CA7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652CA7" w:rsidRDefault="00652CA7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652CA7" w:rsidRDefault="00652CA7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15C1E" w:rsidRDefault="00115C1E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15C1E" w:rsidRDefault="00115C1E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15C1E" w:rsidRDefault="00115C1E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15C1E" w:rsidRDefault="00115C1E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15C1E" w:rsidRDefault="00115C1E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15C1E" w:rsidRDefault="00115C1E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15C1E" w:rsidRDefault="00115C1E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15C1E" w:rsidRDefault="00115C1E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15C1E" w:rsidRDefault="00115C1E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15C1E" w:rsidRDefault="00115C1E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Default="00FA507A" w:rsidP="00922FCF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A507A" w:rsidRPr="00EC2C08" w:rsidRDefault="00FA507A" w:rsidP="00FA507A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</w:rPr>
      </w:pPr>
    </w:p>
    <w:p w:rsidR="00EC2C08" w:rsidRDefault="00EC2C08" w:rsidP="00FA507A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</w:rPr>
      </w:pPr>
    </w:p>
    <w:p w:rsidR="00FA507A" w:rsidRPr="00EC2C08" w:rsidRDefault="00FA507A" w:rsidP="00FA507A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</w:rPr>
      </w:pPr>
      <w:r w:rsidRPr="00EC2C08">
        <w:rPr>
          <w:rFonts w:ascii="Times New Roman" w:eastAsia="Times New Roman" w:hAnsi="Times New Roman"/>
          <w:b/>
          <w:bCs/>
          <w:sz w:val="24"/>
        </w:rPr>
        <w:t>U Z A S A D N I E N I E</w:t>
      </w:r>
    </w:p>
    <w:p w:rsidR="00652CA7" w:rsidRDefault="00652C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A507A" w:rsidRDefault="00FA507A" w:rsidP="00FA507A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B33DA5" w:rsidRPr="00B33DA5" w:rsidRDefault="008A7795" w:rsidP="00B33DA5">
      <w:pPr>
        <w:spacing w:line="276" w:lineRule="auto"/>
        <w:ind w:left="709" w:right="188"/>
        <w:jc w:val="both"/>
        <w:rPr>
          <w:rFonts w:ascii="Times New Roman" w:eastAsia="Times New Roman" w:hAnsi="Times New Roman"/>
          <w:sz w:val="22"/>
          <w:szCs w:val="22"/>
        </w:rPr>
      </w:pPr>
      <w:r w:rsidRPr="008A7795">
        <w:rPr>
          <w:rFonts w:ascii="Times New Roman" w:eastAsia="Times New Roman" w:hAnsi="Times New Roman"/>
          <w:sz w:val="22"/>
          <w:szCs w:val="22"/>
        </w:rPr>
        <w:t>Prezentowany projekt</w:t>
      </w:r>
      <w:r>
        <w:rPr>
          <w:rFonts w:ascii="Times New Roman" w:eastAsia="Times New Roman" w:hAnsi="Times New Roman"/>
          <w:sz w:val="22"/>
          <w:szCs w:val="22"/>
        </w:rPr>
        <w:t xml:space="preserve"> uchwały </w:t>
      </w:r>
      <w:r w:rsidRPr="008A7795">
        <w:rPr>
          <w:rFonts w:ascii="Times New Roman" w:eastAsia="Times New Roman" w:hAnsi="Times New Roman"/>
          <w:sz w:val="22"/>
          <w:szCs w:val="22"/>
        </w:rPr>
        <w:t xml:space="preserve"> stanowi jeden z elementów pakietu niezbędnych uchwał, będących podstawą do prawidłowego funkcjonowania  gminnego systemu gospodarki odpadami komunalnymi, przewidzia</w:t>
      </w:r>
      <w:r w:rsidR="00A1023B">
        <w:rPr>
          <w:rFonts w:ascii="Times New Roman" w:eastAsia="Times New Roman" w:hAnsi="Times New Roman"/>
          <w:sz w:val="22"/>
          <w:szCs w:val="22"/>
        </w:rPr>
        <w:t>nego</w:t>
      </w:r>
      <w:r w:rsidRPr="008A7795">
        <w:rPr>
          <w:rFonts w:ascii="Times New Roman" w:eastAsia="Times New Roman" w:hAnsi="Times New Roman"/>
          <w:sz w:val="22"/>
          <w:szCs w:val="22"/>
        </w:rPr>
        <w:t xml:space="preserve"> w ustawie o utrzymaniu czystości i porządku w gminach.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FA507A" w:rsidRPr="00B33DA5">
        <w:rPr>
          <w:rFonts w:ascii="Times New Roman" w:eastAsia="Times New Roman" w:hAnsi="Times New Roman"/>
          <w:sz w:val="22"/>
          <w:szCs w:val="22"/>
        </w:rPr>
        <w:t xml:space="preserve">Artykuł  6l ust. 1 ustawy z ustawy z dnia 13 września 1996 r.  o utrzymaniu czystości i porządku w gminach  stanowi że Rada gminy określi, biorąc pod uwagę warunki miejscowe, w drodze uchwały stanowiącej akt prawa miejscowego, termin, częstotliwość i tryb uiszczania opłaty za gospodarowanie odpadami komunalnymi, w tym wskazanie czy opłatę uiszcza się z dołu czy z góry. Przedmiotowa uchwała określa termin, częstotliwości i tryb uiszczania opłaty za gospodarowanie odpadami komunalnymi i została podjęta na skutek wprowadzenia nowej stawki opłaty za gospodarowanie odpadami komunalnymi.  Podjęcie uchwały w sprawie wyboru metody ustalenia opłaty za gospodarowanie odpadami komunalnymi, ustalenia stawki opłaty oraz określenie stawki podwyższonej dla nieruchomości zamieszkałych na terenie Miasta i Gminy Międzybórz skutkuje koniecznością dostarczenia do właścicieli nieruchomości zawiadomienia </w:t>
      </w:r>
      <w:r w:rsidR="00FA507A" w:rsidRPr="00B33DA5">
        <w:rPr>
          <w:rFonts w:ascii="Times New Roman" w:eastAsia="Times New Roman" w:hAnsi="Times New Roman"/>
          <w:sz w:val="22"/>
          <w:szCs w:val="22"/>
        </w:rPr>
        <w:lastRenderedPageBreak/>
        <w:t xml:space="preserve">o nowej stawce z odpowiednim wyprzedzeniem. </w:t>
      </w:r>
      <w:r w:rsidR="00B33DA5" w:rsidRPr="00B33DA5">
        <w:rPr>
          <w:rFonts w:ascii="Times New Roman" w:eastAsia="Times New Roman" w:hAnsi="Times New Roman"/>
          <w:sz w:val="22"/>
          <w:szCs w:val="22"/>
        </w:rPr>
        <w:t>Zważywszy na to, że treść upoważnienia ustawowego nie uległa istotnym zmianom, projektowana uchwała opiera się co do zasady na sprawdzonych rozwiązaniach pochodzących z Uchwały Rady Miejskiej w Międzyborzu nr XLI/273/2018 z dnia 17 października 2018 r. w sprawie  określenia  terminu,  częstotliwości  i trybu  uiszczania  opłaty za gospodarowanie odpadami komunalnymi.</w:t>
      </w:r>
      <w:r w:rsidR="00B33DA5">
        <w:rPr>
          <w:rFonts w:ascii="Times New Roman" w:eastAsia="Times New Roman" w:hAnsi="Times New Roman"/>
          <w:sz w:val="22"/>
          <w:szCs w:val="22"/>
        </w:rPr>
        <w:t xml:space="preserve"> Zmianie ulega jedynie termin uiszczenia opłaty za miesiąc styczeń 2025 przypadający na datę do dnia 1</w:t>
      </w:r>
      <w:r w:rsidR="00DC094B">
        <w:rPr>
          <w:rFonts w:ascii="Times New Roman" w:eastAsia="Times New Roman" w:hAnsi="Times New Roman"/>
          <w:sz w:val="22"/>
          <w:szCs w:val="22"/>
        </w:rPr>
        <w:t>4</w:t>
      </w:r>
      <w:r w:rsidR="00B33DA5">
        <w:rPr>
          <w:rFonts w:ascii="Times New Roman" w:eastAsia="Times New Roman" w:hAnsi="Times New Roman"/>
          <w:sz w:val="22"/>
          <w:szCs w:val="22"/>
        </w:rPr>
        <w:t xml:space="preserve"> lutego 2025</w:t>
      </w:r>
      <w:r w:rsidR="00470B99">
        <w:rPr>
          <w:rFonts w:ascii="Times New Roman" w:eastAsia="Times New Roman" w:hAnsi="Times New Roman"/>
          <w:sz w:val="22"/>
          <w:szCs w:val="22"/>
        </w:rPr>
        <w:t xml:space="preserve"> r.,</w:t>
      </w:r>
      <w:r w:rsidR="00B33DA5">
        <w:rPr>
          <w:rFonts w:ascii="Times New Roman" w:eastAsia="Times New Roman" w:hAnsi="Times New Roman"/>
          <w:sz w:val="22"/>
          <w:szCs w:val="22"/>
        </w:rPr>
        <w:t xml:space="preserve"> a zmiana ta jest podyktowana koniecznością dostarczenia mieszkańcom informacji o wysokości nowej stawki. </w:t>
      </w:r>
      <w:r w:rsidR="00B33DA5" w:rsidRPr="00B33DA5">
        <w:rPr>
          <w:rFonts w:ascii="Times New Roman" w:eastAsia="Times New Roman" w:hAnsi="Times New Roman"/>
          <w:sz w:val="22"/>
          <w:szCs w:val="22"/>
        </w:rPr>
        <w:t>Zważywszy więc, że przedłożony projekt opiera się co do istoty na rozwiązaniach sprawdzonych w praktyce oraz zweryfikowanych pod względem prawnym, winien być uznany za spełniający wymagania stawiane przez prawo oraz odpowiadający na zapotrzebowania mieszkańców miasta i gminy Międzybórz  oraz prowadzoną przez Gminę Międzybórz politykę w zakresie utrzymania czystości i porządku.</w:t>
      </w:r>
    </w:p>
    <w:p w:rsidR="00B33DA5" w:rsidRPr="00B33DA5" w:rsidRDefault="00B33DA5" w:rsidP="00B33DA5">
      <w:pPr>
        <w:spacing w:line="276" w:lineRule="auto"/>
        <w:ind w:left="709" w:right="188"/>
        <w:jc w:val="both"/>
        <w:rPr>
          <w:rFonts w:ascii="Times New Roman" w:eastAsia="Times New Roman" w:hAnsi="Times New Roman"/>
          <w:sz w:val="22"/>
          <w:szCs w:val="22"/>
        </w:rPr>
      </w:pPr>
    </w:p>
    <w:p w:rsidR="00652CA7" w:rsidRPr="00B33DA5" w:rsidRDefault="00B33DA5" w:rsidP="00B33DA5">
      <w:pPr>
        <w:spacing w:line="276" w:lineRule="auto"/>
        <w:ind w:left="709" w:right="188"/>
        <w:jc w:val="both"/>
        <w:rPr>
          <w:rFonts w:ascii="Times New Roman" w:eastAsia="Times New Roman" w:hAnsi="Times New Roman"/>
          <w:sz w:val="22"/>
          <w:szCs w:val="22"/>
        </w:rPr>
      </w:pPr>
      <w:r w:rsidRPr="00B33DA5">
        <w:rPr>
          <w:rFonts w:ascii="Times New Roman" w:eastAsia="Times New Roman" w:hAnsi="Times New Roman"/>
          <w:sz w:val="22"/>
          <w:szCs w:val="22"/>
        </w:rPr>
        <w:tab/>
      </w:r>
    </w:p>
    <w:p w:rsidR="00652CA7" w:rsidRDefault="00652C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2CA7" w:rsidRDefault="00652CA7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</w:pPr>
    </w:p>
    <w:sectPr w:rsidR="00652CA7">
      <w:type w:val="continuous"/>
      <w:pgSz w:w="11900" w:h="16838"/>
      <w:pgMar w:top="965" w:right="1006" w:bottom="0" w:left="500" w:header="0" w:footer="0" w:gutter="0"/>
      <w:cols w:space="0" w:equalWidth="0">
        <w:col w:w="104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AC" w:rsidRDefault="00F71CAC" w:rsidP="005B5377">
      <w:r>
        <w:separator/>
      </w:r>
    </w:p>
  </w:endnote>
  <w:endnote w:type="continuationSeparator" w:id="0">
    <w:p w:rsidR="00F71CAC" w:rsidRDefault="00F71CAC" w:rsidP="005B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AC" w:rsidRDefault="00F71CAC" w:rsidP="005B5377">
      <w:r>
        <w:separator/>
      </w:r>
    </w:p>
  </w:footnote>
  <w:footnote w:type="continuationSeparator" w:id="0">
    <w:p w:rsidR="00F71CAC" w:rsidRDefault="00F71CAC" w:rsidP="005B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CDF230CA"/>
    <w:lvl w:ilvl="0" w:tplc="FFFFFFFF">
      <w:start w:val="1"/>
      <w:numFmt w:val="bullet"/>
      <w:lvlText w:val="§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7F9371B4"/>
    <w:multiLevelType w:val="hybridMultilevel"/>
    <w:tmpl w:val="B5B6828A"/>
    <w:lvl w:ilvl="0" w:tplc="714834E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95"/>
    <w:rsid w:val="00115C1E"/>
    <w:rsid w:val="001842AC"/>
    <w:rsid w:val="003A3E44"/>
    <w:rsid w:val="00470B99"/>
    <w:rsid w:val="005B5377"/>
    <w:rsid w:val="005D7583"/>
    <w:rsid w:val="00614A95"/>
    <w:rsid w:val="0061705D"/>
    <w:rsid w:val="00652CA7"/>
    <w:rsid w:val="008A7795"/>
    <w:rsid w:val="008C70FA"/>
    <w:rsid w:val="00922FCF"/>
    <w:rsid w:val="00A1023B"/>
    <w:rsid w:val="00A31FFB"/>
    <w:rsid w:val="00B3284F"/>
    <w:rsid w:val="00B33DA5"/>
    <w:rsid w:val="00BE3898"/>
    <w:rsid w:val="00BE410B"/>
    <w:rsid w:val="00D91F1C"/>
    <w:rsid w:val="00DC094B"/>
    <w:rsid w:val="00E44B35"/>
    <w:rsid w:val="00EC2C08"/>
    <w:rsid w:val="00ED3764"/>
    <w:rsid w:val="00ED7231"/>
    <w:rsid w:val="00F71CAC"/>
    <w:rsid w:val="00F726BA"/>
    <w:rsid w:val="00FA507A"/>
    <w:rsid w:val="00FA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61D59-65B4-49F5-AB5A-DB323193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377"/>
  </w:style>
  <w:style w:type="paragraph" w:styleId="Stopka">
    <w:name w:val="footer"/>
    <w:basedOn w:val="Normalny"/>
    <w:link w:val="StopkaZnak"/>
    <w:uiPriority w:val="99"/>
    <w:unhideWhenUsed/>
    <w:rsid w:val="005B5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377"/>
  </w:style>
  <w:style w:type="paragraph" w:styleId="Tekstdymka">
    <w:name w:val="Balloon Text"/>
    <w:basedOn w:val="Normalny"/>
    <w:link w:val="TekstdymkaZnak"/>
    <w:uiPriority w:val="99"/>
    <w:semiHidden/>
    <w:unhideWhenUsed/>
    <w:rsid w:val="003A3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Kręblewski</dc:creator>
  <cp:keywords/>
  <cp:lastModifiedBy>UMIG-RADA</cp:lastModifiedBy>
  <cp:revision>2</cp:revision>
  <cp:lastPrinted>2024-11-20T10:32:00Z</cp:lastPrinted>
  <dcterms:created xsi:type="dcterms:W3CDTF">2024-11-20T10:33:00Z</dcterms:created>
  <dcterms:modified xsi:type="dcterms:W3CDTF">2024-11-20T10:33:00Z</dcterms:modified>
</cp:coreProperties>
</file>