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BF" w:rsidRDefault="00E077BF" w:rsidP="00E077BF">
      <w:pPr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2"/>
        </w:rPr>
        <w:t xml:space="preserve">PROJEKT </w:t>
      </w:r>
    </w:p>
    <w:p w:rsidR="001F3F3B" w:rsidRDefault="001F3F3B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UCHWAŁA NR </w:t>
      </w:r>
      <w:r w:rsidR="00E077BF">
        <w:rPr>
          <w:rFonts w:ascii="Times New Roman" w:eastAsia="Times New Roman" w:hAnsi="Times New Roman"/>
          <w:b/>
          <w:sz w:val="22"/>
        </w:rPr>
        <w:t xml:space="preserve">…………2024 </w:t>
      </w:r>
    </w:p>
    <w:p w:rsidR="001F3F3B" w:rsidRDefault="001F3F3B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1F3F3B" w:rsidRDefault="001F3F3B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RADY MIEJSKIEJ W MIĘDZYBORZU</w:t>
      </w:r>
    </w:p>
    <w:p w:rsidR="001F3F3B" w:rsidRDefault="001F3F3B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1F3F3B" w:rsidRDefault="001F3F3B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 dnia </w:t>
      </w:r>
      <w:r w:rsidR="00E077BF">
        <w:rPr>
          <w:rFonts w:ascii="Times New Roman" w:eastAsia="Times New Roman" w:hAnsi="Times New Roman"/>
          <w:sz w:val="22"/>
        </w:rPr>
        <w:t>………….2024 r.</w:t>
      </w:r>
    </w:p>
    <w:p w:rsidR="001F3F3B" w:rsidRDefault="001F3F3B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E48CB" w:rsidRDefault="006E48CB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1F3F3B" w:rsidRPr="0007422E" w:rsidRDefault="001F3F3B">
      <w:pPr>
        <w:spacing w:line="263" w:lineRule="auto"/>
        <w:ind w:left="1040" w:right="16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07422E">
        <w:rPr>
          <w:rFonts w:ascii="Times New Roman" w:eastAsia="Times New Roman" w:hAnsi="Times New Roman"/>
          <w:b/>
          <w:sz w:val="22"/>
          <w:szCs w:val="22"/>
        </w:rPr>
        <w:t>w sprawie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</w:p>
    <w:p w:rsidR="001F3F3B" w:rsidRDefault="001F3F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6E48CB" w:rsidRPr="0007422E" w:rsidRDefault="006E48C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1F3F3B" w:rsidRPr="0007422E" w:rsidRDefault="001F3F3B">
      <w:pPr>
        <w:spacing w:line="211" w:lineRule="exact"/>
        <w:rPr>
          <w:rFonts w:ascii="Times New Roman" w:eastAsia="Times New Roman" w:hAnsi="Times New Roman"/>
          <w:sz w:val="22"/>
          <w:szCs w:val="22"/>
        </w:rPr>
      </w:pPr>
    </w:p>
    <w:p w:rsidR="001F3F3B" w:rsidRDefault="001F3F3B">
      <w:pPr>
        <w:spacing w:line="259" w:lineRule="auto"/>
        <w:ind w:left="20" w:right="20" w:firstLine="227"/>
        <w:jc w:val="both"/>
        <w:rPr>
          <w:rFonts w:ascii="Times New Roman" w:eastAsia="Times New Roman" w:hAnsi="Times New Roman"/>
          <w:sz w:val="22"/>
          <w:szCs w:val="22"/>
        </w:rPr>
      </w:pPr>
      <w:r w:rsidRPr="0007422E">
        <w:rPr>
          <w:rFonts w:ascii="Times New Roman" w:eastAsia="Times New Roman" w:hAnsi="Times New Roman"/>
          <w:sz w:val="22"/>
          <w:szCs w:val="22"/>
        </w:rPr>
        <w:t>Na podstawie art. 6r ust. 3 ustawy z dnia 13 września 1996r. o utrzymaniu czystości i porządku w gminach (</w:t>
      </w:r>
      <w:r w:rsidR="0007422E" w:rsidRPr="0007422E">
        <w:rPr>
          <w:rFonts w:ascii="Times New Roman" w:eastAsia="Times New Roman" w:hAnsi="Times New Roman"/>
          <w:sz w:val="22"/>
          <w:szCs w:val="22"/>
        </w:rPr>
        <w:t xml:space="preserve">Dz.U.2024.399 </w:t>
      </w:r>
      <w:proofErr w:type="spellStart"/>
      <w:r w:rsidR="0007422E" w:rsidRPr="0007422E">
        <w:rPr>
          <w:rFonts w:ascii="Times New Roman" w:eastAsia="Times New Roman" w:hAnsi="Times New Roman"/>
          <w:sz w:val="22"/>
          <w:szCs w:val="22"/>
        </w:rPr>
        <w:t>t.j</w:t>
      </w:r>
      <w:proofErr w:type="spellEnd"/>
      <w:r w:rsidR="0007422E" w:rsidRPr="0007422E">
        <w:rPr>
          <w:rFonts w:ascii="Times New Roman" w:eastAsia="Times New Roman" w:hAnsi="Times New Roman"/>
          <w:sz w:val="22"/>
          <w:szCs w:val="22"/>
        </w:rPr>
        <w:t>. z dnia 2024.03.18</w:t>
      </w:r>
      <w:r w:rsidR="0007422E">
        <w:rPr>
          <w:rFonts w:ascii="Times New Roman" w:eastAsia="Times New Roman" w:hAnsi="Times New Roman"/>
          <w:sz w:val="22"/>
          <w:szCs w:val="22"/>
        </w:rPr>
        <w:t xml:space="preserve"> </w:t>
      </w:r>
      <w:r w:rsidRPr="0007422E">
        <w:rPr>
          <w:rFonts w:ascii="Times New Roman" w:eastAsia="Times New Roman" w:hAnsi="Times New Roman"/>
          <w:sz w:val="22"/>
          <w:szCs w:val="22"/>
        </w:rPr>
        <w:t>) oraz art. 18 ust. 2 pkt 15 ustawy z dnia 8 marca 1990 r. o samorządzie gminnym (</w:t>
      </w:r>
      <w:r w:rsidR="0007422E" w:rsidRPr="0007422E">
        <w:rPr>
          <w:rFonts w:ascii="Times New Roman" w:eastAsia="Times New Roman" w:hAnsi="Times New Roman"/>
          <w:sz w:val="22"/>
          <w:szCs w:val="22"/>
        </w:rPr>
        <w:t xml:space="preserve">Dz.U.2024.1465 </w:t>
      </w:r>
      <w:proofErr w:type="spellStart"/>
      <w:r w:rsidR="0007422E" w:rsidRPr="0007422E">
        <w:rPr>
          <w:rFonts w:ascii="Times New Roman" w:eastAsia="Times New Roman" w:hAnsi="Times New Roman"/>
          <w:sz w:val="22"/>
          <w:szCs w:val="22"/>
        </w:rPr>
        <w:t>t.j</w:t>
      </w:r>
      <w:proofErr w:type="spellEnd"/>
      <w:r w:rsidR="0007422E" w:rsidRPr="0007422E">
        <w:rPr>
          <w:rFonts w:ascii="Times New Roman" w:eastAsia="Times New Roman" w:hAnsi="Times New Roman"/>
          <w:sz w:val="22"/>
          <w:szCs w:val="22"/>
        </w:rPr>
        <w:t>. z dnia 2024.10.03</w:t>
      </w:r>
      <w:r w:rsidRPr="0007422E">
        <w:rPr>
          <w:rFonts w:ascii="Times New Roman" w:eastAsia="Times New Roman" w:hAnsi="Times New Roman"/>
          <w:sz w:val="22"/>
          <w:szCs w:val="22"/>
        </w:rPr>
        <w:t>)</w:t>
      </w:r>
      <w:r w:rsidR="002A04FA">
        <w:rPr>
          <w:rFonts w:ascii="Times New Roman" w:eastAsia="Times New Roman" w:hAnsi="Times New Roman"/>
          <w:sz w:val="22"/>
          <w:szCs w:val="22"/>
        </w:rPr>
        <w:t xml:space="preserve"> </w:t>
      </w:r>
      <w:r w:rsidR="002A04FA" w:rsidRPr="002A04FA">
        <w:rPr>
          <w:rFonts w:ascii="Times New Roman" w:eastAsia="Times New Roman" w:hAnsi="Times New Roman"/>
          <w:sz w:val="22"/>
          <w:szCs w:val="22"/>
        </w:rPr>
        <w:t>oraz po zasięgnięciu opinii Państwowego Powiatowego Inspektora Sanitarnego w Oleśnicy</w:t>
      </w:r>
      <w:r w:rsidRPr="0007422E">
        <w:rPr>
          <w:rFonts w:ascii="Times New Roman" w:eastAsia="Times New Roman" w:hAnsi="Times New Roman"/>
          <w:sz w:val="22"/>
          <w:szCs w:val="22"/>
        </w:rPr>
        <w:t xml:space="preserve"> Rada Miejska w Międzyborzu uchwala co następuje:</w:t>
      </w:r>
    </w:p>
    <w:p w:rsidR="0007422E" w:rsidRDefault="0007422E">
      <w:pPr>
        <w:spacing w:line="259" w:lineRule="auto"/>
        <w:ind w:left="20" w:right="20" w:firstLine="227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Pr="0007422E" w:rsidRDefault="006E48CB">
      <w:pPr>
        <w:spacing w:line="259" w:lineRule="auto"/>
        <w:ind w:left="20" w:right="20" w:firstLine="227"/>
        <w:jc w:val="both"/>
        <w:rPr>
          <w:rFonts w:ascii="Times New Roman" w:eastAsia="Times New Roman" w:hAnsi="Times New Roman"/>
          <w:sz w:val="22"/>
          <w:szCs w:val="22"/>
        </w:rPr>
      </w:pPr>
    </w:p>
    <w:p w:rsidR="001F3F3B" w:rsidRPr="0007422E" w:rsidRDefault="001F3F3B">
      <w:pPr>
        <w:spacing w:line="56" w:lineRule="exact"/>
        <w:rPr>
          <w:rFonts w:ascii="Times New Roman" w:eastAsia="Times New Roman" w:hAnsi="Times New Roman"/>
          <w:sz w:val="22"/>
          <w:szCs w:val="22"/>
        </w:rPr>
      </w:pPr>
    </w:p>
    <w:p w:rsidR="005D6449" w:rsidRPr="005D6449" w:rsidRDefault="005D6449" w:rsidP="00292966">
      <w:pPr>
        <w:numPr>
          <w:ilvl w:val="0"/>
          <w:numId w:val="2"/>
        </w:numPr>
        <w:tabs>
          <w:tab w:val="left" w:pos="525"/>
        </w:tabs>
        <w:spacing w:line="261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D6449">
        <w:rPr>
          <w:rFonts w:ascii="Times New Roman" w:eastAsia="Times New Roman" w:hAnsi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  <w:r w:rsidR="001F3F3B" w:rsidRPr="0007422E">
        <w:rPr>
          <w:rFonts w:ascii="Times New Roman" w:eastAsia="Times New Roman" w:hAnsi="Times New Roman"/>
          <w:sz w:val="22"/>
          <w:szCs w:val="22"/>
        </w:rPr>
        <w:t>Uchwała określa szczegółowy sposób i zakres świadczenia usług w zakresie odbierania odpadów komunalnych od właścicieli nieruchomości z terenu Gminy Międzybórz i zagospodarowania tych odpadów</w:t>
      </w:r>
      <w:r>
        <w:rPr>
          <w:rFonts w:ascii="Times New Roman" w:eastAsia="Times New Roman" w:hAnsi="Times New Roman"/>
          <w:sz w:val="22"/>
          <w:szCs w:val="22"/>
        </w:rPr>
        <w:t xml:space="preserve">, </w:t>
      </w:r>
      <w:r w:rsidR="001F3F3B" w:rsidRPr="0007422E">
        <w:rPr>
          <w:rFonts w:ascii="Times New Roman" w:eastAsia="Times New Roman" w:hAnsi="Times New Roman"/>
          <w:sz w:val="22"/>
          <w:szCs w:val="22"/>
        </w:rPr>
        <w:t>w zamian za uiszczoną przez właściciela nieruchomości opłatę za gospodarowanie odpadami komunalnymi.</w:t>
      </w:r>
    </w:p>
    <w:p w:rsidR="005D6449" w:rsidRDefault="005D6449" w:rsidP="005D6449">
      <w:pPr>
        <w:tabs>
          <w:tab w:val="left" w:pos="525"/>
        </w:tabs>
        <w:spacing w:line="261" w:lineRule="auto"/>
        <w:ind w:left="720" w:right="2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1F3F3B" w:rsidRPr="005D6449" w:rsidRDefault="005D6449" w:rsidP="00292966">
      <w:pPr>
        <w:numPr>
          <w:ilvl w:val="0"/>
          <w:numId w:val="2"/>
        </w:numPr>
        <w:tabs>
          <w:tab w:val="left" w:pos="525"/>
        </w:tabs>
        <w:spacing w:line="261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D6449">
        <w:rPr>
          <w:rFonts w:ascii="Times New Roman" w:eastAsia="Times New Roman" w:hAnsi="Times New Roman"/>
          <w:b/>
          <w:bCs/>
          <w:sz w:val="22"/>
          <w:szCs w:val="22"/>
        </w:rPr>
        <w:t>2</w:t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  <w:r w:rsidR="001F3F3B" w:rsidRPr="005D6449">
        <w:rPr>
          <w:rFonts w:ascii="Times New Roman" w:eastAsia="Times New Roman" w:hAnsi="Times New Roman"/>
          <w:sz w:val="22"/>
          <w:szCs w:val="22"/>
        </w:rPr>
        <w:t xml:space="preserve">Ustala się, iż w zamian za uiszczoną przez właściciela nieruchomości opłatę za gospodarowanie odpadami komunalnymi będą odbierane odpady </w:t>
      </w:r>
      <w:r w:rsidR="002F05C7" w:rsidRPr="002F05C7">
        <w:rPr>
          <w:rFonts w:ascii="Times New Roman" w:eastAsia="Times New Roman" w:hAnsi="Times New Roman"/>
          <w:sz w:val="22"/>
          <w:szCs w:val="22"/>
        </w:rPr>
        <w:t>komunaln</w:t>
      </w:r>
      <w:r w:rsidR="002F05C7">
        <w:rPr>
          <w:rFonts w:ascii="Times New Roman" w:eastAsia="Times New Roman" w:hAnsi="Times New Roman"/>
          <w:sz w:val="22"/>
          <w:szCs w:val="22"/>
        </w:rPr>
        <w:t>e</w:t>
      </w:r>
      <w:r w:rsidR="002F05C7" w:rsidRPr="002F05C7">
        <w:rPr>
          <w:rFonts w:ascii="Times New Roman" w:eastAsia="Times New Roman" w:hAnsi="Times New Roman"/>
          <w:sz w:val="22"/>
          <w:szCs w:val="22"/>
        </w:rPr>
        <w:t>, do których zalicza się:</w:t>
      </w:r>
    </w:p>
    <w:p w:rsidR="001F3F3B" w:rsidRPr="0007422E" w:rsidRDefault="001F3F3B">
      <w:pPr>
        <w:spacing w:line="35" w:lineRule="exact"/>
        <w:rPr>
          <w:rFonts w:ascii="Times New Roman" w:eastAsia="Times New Roman" w:hAnsi="Times New Roman"/>
          <w:b/>
          <w:sz w:val="22"/>
          <w:szCs w:val="22"/>
        </w:rPr>
      </w:pP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lastRenderedPageBreak/>
        <w:t>papier,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szkło,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 xml:space="preserve"> metale,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 xml:space="preserve"> tworzywa sztuczne,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odpady opakowaniowe wielomateriałowe,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 xml:space="preserve"> bioodpady,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 xml:space="preserve"> popiół, 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meble i inne odpady wielkogabarytowe,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zużyty sprzęt elektryczny i elektroniczny,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przeterminowane leki i chemikalia,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odpady niebezpieczne,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zużyte baterie i akumulatory,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zużyte opony,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 xml:space="preserve"> odpady budowlane i rozbiórkowe,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 xml:space="preserve"> odpady tekstyliów i odzieży,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odpady niekwalifikujące się do odpadów medycznych powstałych w gospodarstwie domowym w wyniku przyjmowania produktów leczniczych w formie iniekcji i prowadzenia monitoringu poziomu substancji we krwi, w szczególności igieł i strzykawek,</w:t>
      </w:r>
    </w:p>
    <w:p w:rsidR="002F05C7" w:rsidRPr="0036072E" w:rsidRDefault="002F05C7" w:rsidP="002F05C7">
      <w:pPr>
        <w:numPr>
          <w:ilvl w:val="0"/>
          <w:numId w:val="21"/>
        </w:numPr>
        <w:tabs>
          <w:tab w:val="left" w:pos="600"/>
        </w:tabs>
        <w:spacing w:line="278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72E">
        <w:rPr>
          <w:rFonts w:ascii="Times New Roman" w:eastAsia="Times New Roman" w:hAnsi="Times New Roman" w:cs="Times New Roman"/>
          <w:sz w:val="22"/>
          <w:szCs w:val="22"/>
        </w:rPr>
        <w:t>niesegregowanych (zmieszanych) odpadów komunalnych - frakcji występującej przy prawidłowej selektywnej zbiórce tzw. odpadów resztkowych, pozostałości po segregacji lub odpadów odebranych od właściciela nieruchomości w przypadku nieprawidłowej selekcji odpadów.</w:t>
      </w:r>
    </w:p>
    <w:p w:rsidR="005D6449" w:rsidRDefault="005D6449" w:rsidP="005D6449">
      <w:pPr>
        <w:spacing w:line="276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Default="006E48CB" w:rsidP="005D6449">
      <w:pPr>
        <w:spacing w:line="276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Default="006E48CB" w:rsidP="005D6449">
      <w:pPr>
        <w:spacing w:line="276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Default="006E48CB" w:rsidP="005D6449">
      <w:pPr>
        <w:spacing w:line="276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Default="006E48CB" w:rsidP="005D6449">
      <w:pPr>
        <w:spacing w:line="276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Default="006E48CB" w:rsidP="005D6449">
      <w:pPr>
        <w:spacing w:line="276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</w:p>
    <w:p w:rsidR="001F3F3B" w:rsidRPr="005D6449" w:rsidRDefault="005D6449" w:rsidP="00292966">
      <w:pPr>
        <w:numPr>
          <w:ilvl w:val="0"/>
          <w:numId w:val="4"/>
        </w:numPr>
        <w:tabs>
          <w:tab w:val="left" w:pos="38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5D6449">
        <w:rPr>
          <w:rFonts w:ascii="Times New Roman" w:hAnsi="Times New Roman" w:cs="Times New Roman"/>
          <w:b/>
          <w:bCs/>
          <w:sz w:val="22"/>
          <w:szCs w:val="22"/>
        </w:rPr>
        <w:lastRenderedPageBreak/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F3F3B" w:rsidRPr="005D6449">
        <w:rPr>
          <w:rFonts w:ascii="Times New Roman" w:hAnsi="Times New Roman" w:cs="Times New Roman"/>
          <w:sz w:val="22"/>
          <w:szCs w:val="22"/>
        </w:rPr>
        <w:t>Zabrania się umieszczania w pojemnikach i workach na selektywnie zbierane odpady komunalne</w:t>
      </w:r>
      <w:r w:rsidRPr="005D6449">
        <w:rPr>
          <w:rFonts w:ascii="Times New Roman" w:hAnsi="Times New Roman" w:cs="Times New Roman"/>
          <w:sz w:val="22"/>
          <w:szCs w:val="22"/>
        </w:rPr>
        <w:t xml:space="preserve">  </w:t>
      </w:r>
      <w:r w:rsidR="001F3F3B" w:rsidRPr="005D6449">
        <w:rPr>
          <w:rFonts w:ascii="Times New Roman" w:hAnsi="Times New Roman" w:cs="Times New Roman"/>
          <w:sz w:val="22"/>
          <w:szCs w:val="22"/>
        </w:rPr>
        <w:t>innych frakcji odpadów:</w:t>
      </w:r>
    </w:p>
    <w:p w:rsidR="005A5F26" w:rsidRDefault="001F3F3B" w:rsidP="00292966">
      <w:pPr>
        <w:numPr>
          <w:ilvl w:val="0"/>
          <w:numId w:val="5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07422E">
        <w:rPr>
          <w:rFonts w:ascii="Times New Roman" w:eastAsia="Times New Roman" w:hAnsi="Times New Roman"/>
          <w:sz w:val="22"/>
          <w:szCs w:val="22"/>
        </w:rPr>
        <w:t>do pojemników i worków na papier nie wrzuca się:</w:t>
      </w:r>
    </w:p>
    <w:p w:rsidR="005A5F26" w:rsidRDefault="001F3F3B" w:rsidP="00292966">
      <w:pPr>
        <w:numPr>
          <w:ilvl w:val="0"/>
          <w:numId w:val="6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opakowań wielomateriałowych tj. kartonów po mleku i napojach,</w:t>
      </w:r>
    </w:p>
    <w:p w:rsidR="005A5F26" w:rsidRDefault="001F3F3B" w:rsidP="00292966">
      <w:pPr>
        <w:numPr>
          <w:ilvl w:val="0"/>
          <w:numId w:val="6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zabrudzonego i tłustego papieru,</w:t>
      </w:r>
    </w:p>
    <w:p w:rsidR="005A5F26" w:rsidRDefault="001F3F3B" w:rsidP="00292966">
      <w:pPr>
        <w:numPr>
          <w:ilvl w:val="0"/>
          <w:numId w:val="6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pieluch jednorazowych i artykułów higienicznych,</w:t>
      </w:r>
    </w:p>
    <w:p w:rsidR="005A5F26" w:rsidRDefault="001F3F3B" w:rsidP="00292966">
      <w:pPr>
        <w:numPr>
          <w:ilvl w:val="0"/>
          <w:numId w:val="6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tapet,</w:t>
      </w:r>
    </w:p>
    <w:p w:rsidR="001F3F3B" w:rsidRDefault="001F3F3B" w:rsidP="00292966">
      <w:pPr>
        <w:numPr>
          <w:ilvl w:val="0"/>
          <w:numId w:val="6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papieru opakowaniowego z materiałów budowlanych,</w:t>
      </w:r>
    </w:p>
    <w:p w:rsidR="00565BD3" w:rsidRPr="005A5F26" w:rsidRDefault="00565BD3" w:rsidP="00565BD3">
      <w:p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1F3F3B" w:rsidRPr="0007422E" w:rsidRDefault="001F3F3B">
      <w:pPr>
        <w:spacing w:line="120" w:lineRule="exact"/>
        <w:rPr>
          <w:rFonts w:ascii="Times New Roman" w:eastAsia="Times New Roman" w:hAnsi="Times New Roman"/>
          <w:sz w:val="22"/>
          <w:szCs w:val="22"/>
        </w:rPr>
      </w:pPr>
    </w:p>
    <w:p w:rsidR="005A5F26" w:rsidRDefault="001F3F3B" w:rsidP="00292966">
      <w:pPr>
        <w:numPr>
          <w:ilvl w:val="0"/>
          <w:numId w:val="5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07422E">
        <w:rPr>
          <w:rFonts w:ascii="Times New Roman" w:eastAsia="Times New Roman" w:hAnsi="Times New Roman"/>
          <w:sz w:val="22"/>
          <w:szCs w:val="22"/>
        </w:rPr>
        <w:t>do pojemników lub worków na szkło nie wrzuca się:</w:t>
      </w:r>
    </w:p>
    <w:p w:rsidR="005A5F26" w:rsidRDefault="001F3F3B" w:rsidP="00292966">
      <w:pPr>
        <w:numPr>
          <w:ilvl w:val="0"/>
          <w:numId w:val="7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szklanych opakowań farmaceutycznych i chemicznych z pozostałymi zawartościami,</w:t>
      </w:r>
    </w:p>
    <w:p w:rsidR="005A5F26" w:rsidRDefault="001F3F3B" w:rsidP="00292966">
      <w:pPr>
        <w:numPr>
          <w:ilvl w:val="0"/>
          <w:numId w:val="7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szkła budowlanego (szyby okienne, szkło zbrojone),</w:t>
      </w:r>
    </w:p>
    <w:p w:rsidR="005A5F26" w:rsidRDefault="001F3F3B" w:rsidP="00292966">
      <w:pPr>
        <w:numPr>
          <w:ilvl w:val="0"/>
          <w:numId w:val="7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szyb i luster samochodowych,</w:t>
      </w:r>
    </w:p>
    <w:p w:rsidR="005A5F26" w:rsidRDefault="001F3F3B" w:rsidP="00292966">
      <w:pPr>
        <w:numPr>
          <w:ilvl w:val="0"/>
          <w:numId w:val="7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żarówek, reflektorów, świetlówek,</w:t>
      </w:r>
    </w:p>
    <w:p w:rsidR="005A5F26" w:rsidRDefault="001F3F3B" w:rsidP="00292966">
      <w:pPr>
        <w:numPr>
          <w:ilvl w:val="0"/>
          <w:numId w:val="7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termometrów,</w:t>
      </w:r>
    </w:p>
    <w:p w:rsidR="005A5F26" w:rsidRDefault="001F3F3B" w:rsidP="00292966">
      <w:pPr>
        <w:numPr>
          <w:ilvl w:val="0"/>
          <w:numId w:val="7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luster,</w:t>
      </w:r>
    </w:p>
    <w:p w:rsidR="00565BD3" w:rsidRPr="005E57FD" w:rsidRDefault="001F3F3B" w:rsidP="00565BD3">
      <w:pPr>
        <w:numPr>
          <w:ilvl w:val="0"/>
          <w:numId w:val="7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E57FD">
        <w:rPr>
          <w:rFonts w:ascii="Times New Roman" w:eastAsia="Times New Roman" w:hAnsi="Times New Roman"/>
          <w:sz w:val="22"/>
          <w:szCs w:val="22"/>
        </w:rPr>
        <w:t>zniczy z zawartością wosku,</w:t>
      </w:r>
    </w:p>
    <w:p w:rsidR="00565BD3" w:rsidRDefault="00565BD3" w:rsidP="00565BD3">
      <w:pPr>
        <w:rPr>
          <w:rFonts w:ascii="Times New Roman" w:eastAsia="Times New Roman" w:hAnsi="Times New Roman"/>
          <w:sz w:val="22"/>
          <w:szCs w:val="22"/>
        </w:rPr>
      </w:pPr>
    </w:p>
    <w:p w:rsidR="005A5F26" w:rsidRDefault="001F3F3B" w:rsidP="00292966">
      <w:pPr>
        <w:numPr>
          <w:ilvl w:val="0"/>
          <w:numId w:val="5"/>
        </w:numPr>
        <w:spacing w:line="278" w:lineRule="auto"/>
        <w:ind w:right="20"/>
        <w:rPr>
          <w:rFonts w:ascii="Times New Roman" w:eastAsia="Times New Roman" w:hAnsi="Times New Roman"/>
          <w:sz w:val="22"/>
          <w:szCs w:val="22"/>
        </w:rPr>
      </w:pPr>
      <w:r w:rsidRPr="0007422E">
        <w:rPr>
          <w:rFonts w:ascii="Times New Roman" w:eastAsia="Times New Roman" w:hAnsi="Times New Roman"/>
          <w:sz w:val="22"/>
          <w:szCs w:val="22"/>
        </w:rPr>
        <w:t>o pojemników i worków na odpady z tworzyw sztucznych, opakowań wielomateriałowych i metali nie wrzuca się:</w:t>
      </w:r>
    </w:p>
    <w:p w:rsidR="005A5F26" w:rsidRDefault="001F3F3B" w:rsidP="00292966">
      <w:pPr>
        <w:numPr>
          <w:ilvl w:val="0"/>
          <w:numId w:val="8"/>
        </w:numPr>
        <w:spacing w:line="278" w:lineRule="auto"/>
        <w:ind w:right="20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opakowań z zawartością,</w:t>
      </w:r>
    </w:p>
    <w:p w:rsidR="005A5F26" w:rsidRDefault="001F3F3B" w:rsidP="00292966">
      <w:pPr>
        <w:numPr>
          <w:ilvl w:val="0"/>
          <w:numId w:val="8"/>
        </w:numPr>
        <w:spacing w:line="278" w:lineRule="auto"/>
        <w:ind w:right="20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opakowań po olejach i smarach,</w:t>
      </w:r>
    </w:p>
    <w:p w:rsidR="005A5F26" w:rsidRDefault="001F3F3B" w:rsidP="00292966">
      <w:pPr>
        <w:numPr>
          <w:ilvl w:val="0"/>
          <w:numId w:val="8"/>
        </w:numPr>
        <w:spacing w:line="278" w:lineRule="auto"/>
        <w:ind w:right="20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puszek po farbach, lakierach, płynach chłodniczych,</w:t>
      </w:r>
    </w:p>
    <w:p w:rsidR="005A5F26" w:rsidRDefault="001F3F3B" w:rsidP="00292966">
      <w:pPr>
        <w:numPr>
          <w:ilvl w:val="0"/>
          <w:numId w:val="8"/>
        </w:numPr>
        <w:spacing w:line="278" w:lineRule="auto"/>
        <w:ind w:right="20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opakowań po środkach ochrony roślin,</w:t>
      </w:r>
    </w:p>
    <w:p w:rsidR="001F3F3B" w:rsidRPr="005A5F26" w:rsidRDefault="001F3F3B" w:rsidP="00292966">
      <w:pPr>
        <w:numPr>
          <w:ilvl w:val="0"/>
          <w:numId w:val="8"/>
        </w:numPr>
        <w:spacing w:line="278" w:lineRule="auto"/>
        <w:ind w:right="20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styropianu budowlanego,</w:t>
      </w:r>
    </w:p>
    <w:p w:rsidR="005A5F26" w:rsidRDefault="001F3F3B" w:rsidP="00292966">
      <w:pPr>
        <w:numPr>
          <w:ilvl w:val="0"/>
          <w:numId w:val="5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07422E">
        <w:rPr>
          <w:rFonts w:ascii="Times New Roman" w:eastAsia="Times New Roman" w:hAnsi="Times New Roman"/>
          <w:sz w:val="22"/>
          <w:szCs w:val="22"/>
        </w:rPr>
        <w:t>do pojemników lub worków na bioodpady nie wrzuca się:</w:t>
      </w:r>
    </w:p>
    <w:p w:rsidR="005A5F26" w:rsidRDefault="001F3F3B" w:rsidP="00292966">
      <w:pPr>
        <w:numPr>
          <w:ilvl w:val="0"/>
          <w:numId w:val="9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surowego mięsa i kości,</w:t>
      </w:r>
    </w:p>
    <w:p w:rsidR="005A5F26" w:rsidRDefault="001F3F3B" w:rsidP="00292966">
      <w:pPr>
        <w:numPr>
          <w:ilvl w:val="0"/>
          <w:numId w:val="9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tłuszczu , nabiału i oleju jadalnego,</w:t>
      </w:r>
    </w:p>
    <w:p w:rsidR="005A5F26" w:rsidRDefault="001F3F3B" w:rsidP="00292966">
      <w:pPr>
        <w:numPr>
          <w:ilvl w:val="0"/>
          <w:numId w:val="9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odchodów zwierząt,</w:t>
      </w:r>
    </w:p>
    <w:p w:rsidR="005A5F26" w:rsidRDefault="001F3F3B" w:rsidP="00292966">
      <w:pPr>
        <w:numPr>
          <w:ilvl w:val="0"/>
          <w:numId w:val="9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drewna poremontowego,</w:t>
      </w:r>
    </w:p>
    <w:p w:rsidR="00E077BF" w:rsidRPr="005A5F26" w:rsidRDefault="001F3F3B" w:rsidP="00292966">
      <w:pPr>
        <w:numPr>
          <w:ilvl w:val="0"/>
          <w:numId w:val="9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lastRenderedPageBreak/>
        <w:t>ziemi, piasku i kamieni.</w:t>
      </w:r>
    </w:p>
    <w:p w:rsidR="001846B7" w:rsidRPr="0007422E" w:rsidRDefault="001846B7" w:rsidP="001846B7">
      <w:pPr>
        <w:tabs>
          <w:tab w:val="left" w:pos="12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5A5F26" w:rsidRDefault="005A5F26" w:rsidP="00292966">
      <w:pPr>
        <w:numPr>
          <w:ilvl w:val="0"/>
          <w:numId w:val="4"/>
        </w:numPr>
        <w:tabs>
          <w:tab w:val="left" w:pos="525"/>
        </w:tabs>
        <w:spacing w:line="282" w:lineRule="auto"/>
        <w:ind w:left="709" w:right="20" w:hanging="349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A5F26">
        <w:rPr>
          <w:rFonts w:ascii="Times New Roman" w:eastAsia="Times New Roman" w:hAnsi="Times New Roman"/>
          <w:b/>
          <w:bCs/>
          <w:sz w:val="22"/>
          <w:szCs w:val="22"/>
        </w:rPr>
        <w:t>4.</w:t>
      </w:r>
      <w:r>
        <w:rPr>
          <w:rFonts w:ascii="Times New Roman" w:eastAsia="Times New Roman" w:hAnsi="Times New Roman"/>
          <w:sz w:val="22"/>
          <w:szCs w:val="22"/>
        </w:rPr>
        <w:t xml:space="preserve"> 1.</w:t>
      </w:r>
      <w:r w:rsidR="001F3F3B" w:rsidRPr="0007422E">
        <w:rPr>
          <w:rFonts w:ascii="Times New Roman" w:eastAsia="Times New Roman" w:hAnsi="Times New Roman"/>
          <w:sz w:val="22"/>
          <w:szCs w:val="22"/>
        </w:rPr>
        <w:t>Ustala się częstotliwość odbioru odpadów komunalnych od właścicieli nieruchomości zamieszkałych położonych na terenie Gminy Międzybórz w następujący sposób:</w:t>
      </w:r>
    </w:p>
    <w:p w:rsidR="005A5F26" w:rsidRDefault="001F3F3B" w:rsidP="00292966">
      <w:pPr>
        <w:numPr>
          <w:ilvl w:val="0"/>
          <w:numId w:val="10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 xml:space="preserve">niesegregowane (zmieszane) odpady komunalne – nie rzadziej niż raz na dwa tygodnie z tym, że </w:t>
      </w:r>
      <w:r w:rsidR="001846B7" w:rsidRPr="005A5F26">
        <w:rPr>
          <w:rFonts w:ascii="Times New Roman" w:eastAsia="Times New Roman" w:hAnsi="Times New Roman"/>
          <w:sz w:val="22"/>
          <w:szCs w:val="22"/>
        </w:rPr>
        <w:t xml:space="preserve">                         </w:t>
      </w:r>
      <w:r w:rsidRPr="005A5F26">
        <w:rPr>
          <w:rFonts w:ascii="Times New Roman" w:eastAsia="Times New Roman" w:hAnsi="Times New Roman"/>
          <w:sz w:val="22"/>
          <w:szCs w:val="22"/>
        </w:rPr>
        <w:t>z zabudowy wielolokalowej w okresie od 1 kwietnia do 30 listopada raz na tydzień,</w:t>
      </w:r>
    </w:p>
    <w:p w:rsidR="005A5F26" w:rsidRDefault="001F3F3B" w:rsidP="00292966">
      <w:pPr>
        <w:numPr>
          <w:ilvl w:val="0"/>
          <w:numId w:val="10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tworzyw sztucznych, metali – nie rzadziej niż raz w miesiącu;</w:t>
      </w:r>
    </w:p>
    <w:p w:rsidR="005A5F26" w:rsidRDefault="001F3F3B" w:rsidP="00292966">
      <w:pPr>
        <w:numPr>
          <w:ilvl w:val="0"/>
          <w:numId w:val="10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papieru – nie rzadziej niż raz na kwartał;</w:t>
      </w:r>
    </w:p>
    <w:p w:rsidR="005A5F26" w:rsidRDefault="001F3F3B" w:rsidP="00292966">
      <w:pPr>
        <w:numPr>
          <w:ilvl w:val="0"/>
          <w:numId w:val="10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szkła – nie rzadziej niż raz na dwa miesiące;</w:t>
      </w:r>
    </w:p>
    <w:p w:rsidR="005A5F26" w:rsidRDefault="001F3F3B" w:rsidP="00292966">
      <w:pPr>
        <w:numPr>
          <w:ilvl w:val="0"/>
          <w:numId w:val="10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 xml:space="preserve">bioodpady – nie rzadziej niż raz w miesiącu w tym, że z budynków mieszkalnych jednorodzinnych </w:t>
      </w:r>
      <w:r w:rsidR="001846B7" w:rsidRPr="005A5F26">
        <w:rPr>
          <w:rFonts w:ascii="Times New Roman" w:eastAsia="Times New Roman" w:hAnsi="Times New Roman"/>
          <w:sz w:val="22"/>
          <w:szCs w:val="22"/>
        </w:rPr>
        <w:t xml:space="preserve">                     </w:t>
      </w:r>
      <w:r w:rsidRPr="005A5F26">
        <w:rPr>
          <w:rFonts w:ascii="Times New Roman" w:eastAsia="Times New Roman" w:hAnsi="Times New Roman"/>
          <w:sz w:val="22"/>
          <w:szCs w:val="22"/>
        </w:rPr>
        <w:t>w okresie od 1 kwietnia do 30 listopada nie rzadziej niż raz na dwa tygodnie, natomiast w zabudowie wielolokalowej w okresie od 1 kwietnia do 30 listopada nie rzadziej niż raz na tydzień,</w:t>
      </w:r>
    </w:p>
    <w:p w:rsidR="001F3F3B" w:rsidRPr="00AF444B" w:rsidRDefault="00E077BF" w:rsidP="00292966">
      <w:pPr>
        <w:numPr>
          <w:ilvl w:val="0"/>
          <w:numId w:val="10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odpady wielkogabarytowe, zużyty sprzęt elektroniczny i elektryczny, zużyte opony z wyłączeniem opon rolniczych - należy przekazywać do PSZOK lub podczas zorganizowanych zbiórek tego typu odpadów</w:t>
      </w:r>
      <w:r w:rsidR="001F3F3B" w:rsidRPr="005A5F26">
        <w:rPr>
          <w:rFonts w:ascii="Times New Roman" w:eastAsia="Times New Roman" w:hAnsi="Times New Roman"/>
          <w:sz w:val="22"/>
          <w:szCs w:val="22"/>
        </w:rPr>
        <w:t>.</w:t>
      </w:r>
    </w:p>
    <w:p w:rsidR="00AF444B" w:rsidRPr="00AF444B" w:rsidRDefault="00AF444B" w:rsidP="00292966">
      <w:pPr>
        <w:numPr>
          <w:ilvl w:val="0"/>
          <w:numId w:val="10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AF444B">
        <w:rPr>
          <w:rFonts w:ascii="Times New Roman" w:eastAsia="Times New Roman" w:hAnsi="Times New Roman"/>
          <w:bCs/>
          <w:sz w:val="22"/>
          <w:szCs w:val="22"/>
        </w:rPr>
        <w:t>popiołu – w okresie od października do maja – nie rzadziej niż raz na cztery tygodnie.</w:t>
      </w:r>
    </w:p>
    <w:p w:rsidR="005A5F26" w:rsidRDefault="001F3F3B" w:rsidP="005E57FD">
      <w:pPr>
        <w:numPr>
          <w:ilvl w:val="0"/>
          <w:numId w:val="22"/>
        </w:numPr>
        <w:tabs>
          <w:tab w:val="left" w:pos="580"/>
        </w:tabs>
        <w:spacing w:line="255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07422E">
        <w:rPr>
          <w:rFonts w:ascii="Times New Roman" w:eastAsia="Times New Roman" w:hAnsi="Times New Roman"/>
          <w:sz w:val="22"/>
          <w:szCs w:val="22"/>
        </w:rPr>
        <w:t>Właściciele nieruchomości są zobowiązani do udostępnienia pojemników na niesegregowane (zmieszane) odpady komunalne, pojemników bądź worków z odpadami segregowanymi odbiorcy odpadó</w:t>
      </w:r>
      <w:r w:rsidR="005A5F26">
        <w:rPr>
          <w:rFonts w:ascii="Times New Roman" w:eastAsia="Times New Roman" w:hAnsi="Times New Roman"/>
          <w:sz w:val="22"/>
          <w:szCs w:val="22"/>
        </w:rPr>
        <w:t xml:space="preserve">w </w:t>
      </w:r>
      <w:r w:rsidRPr="005A5F26">
        <w:rPr>
          <w:rFonts w:ascii="Times New Roman" w:eastAsia="Times New Roman" w:hAnsi="Times New Roman"/>
          <w:sz w:val="22"/>
          <w:szCs w:val="22"/>
        </w:rPr>
        <w:t>w dniu wyznaczonym w harmonogramie. Pojemniki bądź worki należy ustawić w miejscu widocznym</w:t>
      </w:r>
      <w:r w:rsidR="005A5F26">
        <w:rPr>
          <w:rFonts w:ascii="Times New Roman" w:eastAsia="Times New Roman" w:hAnsi="Times New Roman"/>
          <w:sz w:val="22"/>
          <w:szCs w:val="22"/>
        </w:rPr>
        <w:t xml:space="preserve"> </w:t>
      </w:r>
      <w:r w:rsidRPr="005A5F26">
        <w:rPr>
          <w:rFonts w:ascii="Times New Roman" w:eastAsia="Times New Roman" w:hAnsi="Times New Roman"/>
          <w:sz w:val="22"/>
          <w:szCs w:val="22"/>
        </w:rPr>
        <w:t>i dostępnym dla przedsiębiorcy uprawnionego do odbioru odpadów, bez konieczności wejścia na teren nieruchomości w sposób niepowodujący uciążliwości i utrudnień dla osób trzecich najpóźniej w dniu odbioru do godziny 6:15.</w:t>
      </w:r>
    </w:p>
    <w:p w:rsidR="006E48CB" w:rsidRDefault="006E48CB" w:rsidP="006E48CB">
      <w:pPr>
        <w:tabs>
          <w:tab w:val="left" w:pos="580"/>
        </w:tabs>
        <w:spacing w:line="255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Default="006E48CB" w:rsidP="006E48CB">
      <w:pPr>
        <w:tabs>
          <w:tab w:val="left" w:pos="580"/>
        </w:tabs>
        <w:spacing w:line="255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Default="006E48CB" w:rsidP="006E48CB">
      <w:pPr>
        <w:tabs>
          <w:tab w:val="left" w:pos="580"/>
        </w:tabs>
        <w:spacing w:line="255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Default="006E48CB" w:rsidP="006E48CB">
      <w:pPr>
        <w:tabs>
          <w:tab w:val="left" w:pos="580"/>
        </w:tabs>
        <w:spacing w:line="255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</w:p>
    <w:p w:rsidR="006E48CB" w:rsidRDefault="006E48CB" w:rsidP="006E48CB">
      <w:pPr>
        <w:tabs>
          <w:tab w:val="left" w:pos="580"/>
        </w:tabs>
        <w:spacing w:line="255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</w:p>
    <w:p w:rsidR="001F3F3B" w:rsidRPr="005A5F26" w:rsidRDefault="001846B7" w:rsidP="005E57FD">
      <w:pPr>
        <w:numPr>
          <w:ilvl w:val="0"/>
          <w:numId w:val="22"/>
        </w:numPr>
        <w:tabs>
          <w:tab w:val="left" w:pos="580"/>
        </w:tabs>
        <w:spacing w:line="255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Właściciel</w:t>
      </w:r>
      <w:r w:rsidR="001F3F3B" w:rsidRPr="005A5F26">
        <w:rPr>
          <w:rFonts w:ascii="Times New Roman" w:eastAsia="Times New Roman" w:hAnsi="Times New Roman"/>
          <w:sz w:val="22"/>
          <w:szCs w:val="22"/>
        </w:rPr>
        <w:t xml:space="preserve"> nieruchomości zapewnia wyposażenie nieruchomości w pojemniki, w ilości minimalnej tj.:</w:t>
      </w:r>
    </w:p>
    <w:p w:rsidR="001F3F3B" w:rsidRPr="0007422E" w:rsidRDefault="001F3F3B">
      <w:pPr>
        <w:spacing w:line="120" w:lineRule="exact"/>
        <w:rPr>
          <w:rFonts w:ascii="Times New Roman" w:eastAsia="Times New Roman" w:hAnsi="Times New Roman"/>
          <w:sz w:val="22"/>
          <w:szCs w:val="22"/>
        </w:rPr>
      </w:pPr>
    </w:p>
    <w:p w:rsidR="005A5F26" w:rsidRDefault="001F3F3B" w:rsidP="00292966">
      <w:pPr>
        <w:numPr>
          <w:ilvl w:val="0"/>
          <w:numId w:val="12"/>
        </w:numPr>
        <w:tabs>
          <w:tab w:val="left" w:pos="3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07422E">
        <w:rPr>
          <w:rFonts w:ascii="Times New Roman" w:eastAsia="Times New Roman" w:hAnsi="Times New Roman"/>
          <w:sz w:val="22"/>
          <w:szCs w:val="22"/>
        </w:rPr>
        <w:t>pojemnik o pojemności 110 l lub 120 l jeżeli z pojemnika korzysta do 4 osób,</w:t>
      </w:r>
    </w:p>
    <w:p w:rsidR="005A5F26" w:rsidRDefault="001F3F3B" w:rsidP="00292966">
      <w:pPr>
        <w:numPr>
          <w:ilvl w:val="0"/>
          <w:numId w:val="12"/>
        </w:numPr>
        <w:tabs>
          <w:tab w:val="left" w:pos="371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pojemnik o pojemności 240 l, jeżeli z pojemnika korzysta od 5 osób do 7 osób,</w:t>
      </w:r>
    </w:p>
    <w:p w:rsidR="005A5F26" w:rsidRDefault="001F3F3B" w:rsidP="00292966">
      <w:pPr>
        <w:numPr>
          <w:ilvl w:val="0"/>
          <w:numId w:val="12"/>
        </w:numPr>
        <w:tabs>
          <w:tab w:val="left" w:pos="371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pojemnik o pojemności 240 l i pojemnik dodatkowy o pojemności dostosowanej do rzeczywistych potrzeb, jeżeli z pojemnika korzysta więcej niż 7 osób,</w:t>
      </w:r>
    </w:p>
    <w:p w:rsidR="005E57FD" w:rsidRPr="006E48CB" w:rsidRDefault="001F3F3B" w:rsidP="005E57FD">
      <w:pPr>
        <w:numPr>
          <w:ilvl w:val="0"/>
          <w:numId w:val="12"/>
        </w:numPr>
        <w:tabs>
          <w:tab w:val="left" w:pos="371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5A5F26">
        <w:rPr>
          <w:rFonts w:ascii="Times New Roman" w:eastAsia="Times New Roman" w:hAnsi="Times New Roman"/>
          <w:sz w:val="22"/>
          <w:szCs w:val="22"/>
        </w:rPr>
        <w:t>pojemnik o pojemności 1100 l dla budynków wielolokalowych, w ilości dostosowanej do rzeczywistych potrzeb.</w:t>
      </w:r>
    </w:p>
    <w:p w:rsidR="005E57FD" w:rsidRPr="005A5F26" w:rsidRDefault="005E57FD" w:rsidP="005E57FD">
      <w:pPr>
        <w:tabs>
          <w:tab w:val="left" w:pos="371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1F3F3B" w:rsidRPr="0007422E" w:rsidRDefault="001F3F3B">
      <w:pPr>
        <w:spacing w:line="39" w:lineRule="exact"/>
        <w:rPr>
          <w:rFonts w:ascii="Times New Roman" w:eastAsia="Times New Roman" w:hAnsi="Times New Roman"/>
          <w:sz w:val="22"/>
          <w:szCs w:val="22"/>
        </w:rPr>
      </w:pPr>
    </w:p>
    <w:p w:rsidR="001F3F3B" w:rsidRPr="009B2AA6" w:rsidRDefault="001F3F3B" w:rsidP="005E57FD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  <w:sectPr w:rsidR="001F3F3B" w:rsidRPr="009B2AA6">
          <w:pgSz w:w="11900" w:h="16838"/>
          <w:pgMar w:top="1394" w:right="1006" w:bottom="0" w:left="1000" w:header="0" w:footer="0" w:gutter="0"/>
          <w:cols w:space="0" w:equalWidth="0">
            <w:col w:w="9900"/>
          </w:cols>
          <w:docGrid w:linePitch="360"/>
        </w:sectPr>
      </w:pPr>
      <w:r w:rsidRPr="009B2AA6">
        <w:rPr>
          <w:rFonts w:ascii="Times New Roman" w:hAnsi="Times New Roman" w:cs="Times New Roman"/>
          <w:sz w:val="22"/>
          <w:szCs w:val="22"/>
        </w:rPr>
        <w:t>Pojemniki powinny spełniać warunki dopuszczone przez normy PN-EN 840 w szczególności:</w:t>
      </w:r>
      <w:r w:rsidR="009B2AA6" w:rsidRPr="009B2AA6">
        <w:rPr>
          <w:rFonts w:ascii="Times New Roman" w:hAnsi="Times New Roman" w:cs="Times New Roman"/>
          <w:sz w:val="22"/>
          <w:szCs w:val="22"/>
        </w:rPr>
        <w:t xml:space="preserve"> </w:t>
      </w:r>
      <w:r w:rsidRPr="009B2AA6">
        <w:rPr>
          <w:rFonts w:ascii="Times New Roman" w:hAnsi="Times New Roman" w:cs="Times New Roman"/>
          <w:sz w:val="22"/>
          <w:szCs w:val="22"/>
        </w:rPr>
        <w:t>przystosowane powinny być do mechanicznego załadunku w ilości zapewniającej zgromadzenie wszystkic</w:t>
      </w:r>
      <w:r w:rsidR="005A5F26" w:rsidRPr="009B2AA6">
        <w:rPr>
          <w:rFonts w:ascii="Times New Roman" w:hAnsi="Times New Roman" w:cs="Times New Roman"/>
          <w:sz w:val="22"/>
          <w:szCs w:val="22"/>
        </w:rPr>
        <w:t xml:space="preserve">h </w:t>
      </w:r>
      <w:r w:rsidRPr="009B2AA6">
        <w:rPr>
          <w:rFonts w:ascii="Times New Roman" w:hAnsi="Times New Roman" w:cs="Times New Roman"/>
          <w:sz w:val="22"/>
          <w:szCs w:val="22"/>
        </w:rPr>
        <w:t>odpadów oraz ich nieprzepełnienie przy uwzględnieniu częstotliwości odbierania odpadów określonyc</w:t>
      </w:r>
      <w:r w:rsidR="009B2AA6" w:rsidRPr="009B2AA6">
        <w:rPr>
          <w:rFonts w:ascii="Times New Roman" w:hAnsi="Times New Roman" w:cs="Times New Roman"/>
          <w:sz w:val="22"/>
          <w:szCs w:val="22"/>
        </w:rPr>
        <w:t xml:space="preserve">h </w:t>
      </w:r>
      <w:r w:rsidRPr="009B2AA6">
        <w:rPr>
          <w:rFonts w:ascii="Times New Roman" w:hAnsi="Times New Roman" w:cs="Times New Roman"/>
          <w:sz w:val="22"/>
          <w:szCs w:val="22"/>
        </w:rPr>
        <w:t>w</w:t>
      </w:r>
      <w:r w:rsidR="009B2AA6" w:rsidRPr="009B2AA6">
        <w:rPr>
          <w:rFonts w:ascii="Times New Roman" w:hAnsi="Times New Roman" w:cs="Times New Roman"/>
          <w:sz w:val="22"/>
          <w:szCs w:val="22"/>
        </w:rPr>
        <w:t xml:space="preserve"> </w:t>
      </w:r>
      <w:r w:rsidRPr="009B2AA6">
        <w:rPr>
          <w:rFonts w:ascii="Times New Roman" w:hAnsi="Times New Roman" w:cs="Times New Roman"/>
          <w:sz w:val="22"/>
          <w:szCs w:val="22"/>
        </w:rPr>
        <w:t>niniejszej</w:t>
      </w:r>
      <w:r w:rsidR="005E57FD">
        <w:rPr>
          <w:rFonts w:ascii="Times New Roman" w:hAnsi="Times New Roman" w:cs="Times New Roman"/>
          <w:sz w:val="22"/>
          <w:szCs w:val="22"/>
        </w:rPr>
        <w:t xml:space="preserve"> </w:t>
      </w:r>
      <w:r w:rsidRPr="009B2AA6">
        <w:rPr>
          <w:rFonts w:ascii="Times New Roman" w:hAnsi="Times New Roman" w:cs="Times New Roman"/>
          <w:sz w:val="22"/>
          <w:szCs w:val="22"/>
        </w:rPr>
        <w:t>uchwale.</w:t>
      </w:r>
    </w:p>
    <w:p w:rsidR="001F3F3B" w:rsidRPr="0007422E" w:rsidRDefault="001F3F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1F3F3B" w:rsidRPr="0007422E" w:rsidRDefault="001F3F3B">
      <w:pPr>
        <w:spacing w:line="331" w:lineRule="exact"/>
        <w:rPr>
          <w:rFonts w:ascii="Times New Roman" w:eastAsia="Times New Roman" w:hAnsi="Times New Roman"/>
          <w:sz w:val="22"/>
          <w:szCs w:val="22"/>
        </w:rPr>
      </w:pPr>
    </w:p>
    <w:p w:rsidR="001F3F3B" w:rsidRPr="00DB2B18" w:rsidRDefault="009B2AA6" w:rsidP="00292966">
      <w:pPr>
        <w:numPr>
          <w:ilvl w:val="0"/>
          <w:numId w:val="13"/>
        </w:numPr>
        <w:tabs>
          <w:tab w:val="left" w:pos="525"/>
        </w:tabs>
        <w:spacing w:line="261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bookmarkStart w:id="2" w:name="page3"/>
      <w:bookmarkEnd w:id="2"/>
      <w:r w:rsidRPr="009B2AA6">
        <w:rPr>
          <w:rFonts w:ascii="Times New Roman" w:eastAsia="Times New Roman" w:hAnsi="Times New Roman"/>
          <w:b/>
          <w:bCs/>
          <w:sz w:val="22"/>
          <w:szCs w:val="22"/>
        </w:rPr>
        <w:t>5</w:t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  <w:r w:rsidR="001F3F3B" w:rsidRPr="0007422E">
        <w:rPr>
          <w:rFonts w:ascii="Times New Roman" w:eastAsia="Times New Roman" w:hAnsi="Times New Roman"/>
          <w:sz w:val="22"/>
          <w:szCs w:val="22"/>
        </w:rPr>
        <w:t>Obowiązkiem wyposażenia nieruchomości w worki do selektywnego zbierania odpadów określonych frakcji tj. papieru, tworzyw sztucznych i metali oraz bioodpadów obciąża się przedsiębiorcę odbierające odpady, jeżeli umowa zawarta pomiędzy gminą Międzybórz, a przedsiębiorcą tak stanowi.</w:t>
      </w:r>
    </w:p>
    <w:p w:rsidR="00DB2B18" w:rsidRPr="0007422E" w:rsidRDefault="00DB2B18" w:rsidP="00DB2B18">
      <w:pPr>
        <w:tabs>
          <w:tab w:val="left" w:pos="525"/>
        </w:tabs>
        <w:spacing w:line="261" w:lineRule="auto"/>
        <w:ind w:left="360" w:right="2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1F3F3B" w:rsidRPr="0007422E" w:rsidRDefault="001F3F3B">
      <w:pPr>
        <w:spacing w:line="53" w:lineRule="exact"/>
        <w:rPr>
          <w:rFonts w:ascii="Times New Roman" w:eastAsia="Times New Roman" w:hAnsi="Times New Roman"/>
          <w:b/>
          <w:sz w:val="22"/>
          <w:szCs w:val="22"/>
        </w:rPr>
      </w:pPr>
    </w:p>
    <w:p w:rsidR="001F3F3B" w:rsidRPr="00DB2B18" w:rsidRDefault="009B2AA6" w:rsidP="00292966">
      <w:pPr>
        <w:numPr>
          <w:ilvl w:val="0"/>
          <w:numId w:val="14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9B2AA6">
        <w:rPr>
          <w:rFonts w:ascii="Times New Roman" w:eastAsia="Times New Roman" w:hAnsi="Times New Roman"/>
          <w:b/>
          <w:bCs/>
          <w:sz w:val="22"/>
          <w:szCs w:val="22"/>
        </w:rPr>
        <w:t>6</w:t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  <w:r w:rsidR="001F3F3B" w:rsidRPr="0007422E">
        <w:rPr>
          <w:rFonts w:ascii="Times New Roman" w:eastAsia="Times New Roman" w:hAnsi="Times New Roman"/>
          <w:sz w:val="22"/>
          <w:szCs w:val="22"/>
        </w:rPr>
        <w:t xml:space="preserve">Burmistrz Miasta i Gminy Międzybórz podaje harmonogram odbioru odpadów komunalnych do publicznej wiadomości poprzez umieszczenie go na stronie internetowej </w:t>
      </w:r>
      <w:hyperlink r:id="rId8" w:history="1">
        <w:r w:rsidR="00DB2B18" w:rsidRPr="00911F18">
          <w:rPr>
            <w:rStyle w:val="Hipercze"/>
            <w:rFonts w:ascii="Times New Roman" w:eastAsia="Times New Roman" w:hAnsi="Times New Roman"/>
            <w:sz w:val="22"/>
            <w:szCs w:val="22"/>
          </w:rPr>
          <w:t>www.bip.miedzyborz.pl</w:t>
        </w:r>
      </w:hyperlink>
    </w:p>
    <w:p w:rsidR="009B2AA6" w:rsidRDefault="009B2AA6" w:rsidP="009B2AA6">
      <w:pPr>
        <w:tabs>
          <w:tab w:val="left" w:pos="525"/>
        </w:tabs>
        <w:spacing w:line="282" w:lineRule="auto"/>
        <w:ind w:right="20"/>
        <w:rPr>
          <w:rFonts w:ascii="Times New Roman" w:eastAsia="Times New Roman" w:hAnsi="Times New Roman"/>
          <w:b/>
          <w:sz w:val="22"/>
          <w:szCs w:val="22"/>
        </w:rPr>
      </w:pPr>
    </w:p>
    <w:p w:rsidR="001F3F3B" w:rsidRPr="0007422E" w:rsidRDefault="009B2AA6" w:rsidP="00292966">
      <w:pPr>
        <w:numPr>
          <w:ilvl w:val="0"/>
          <w:numId w:val="15"/>
        </w:numPr>
        <w:tabs>
          <w:tab w:val="left" w:pos="525"/>
        </w:tabs>
        <w:spacing w:line="282" w:lineRule="auto"/>
        <w:ind w:right="20"/>
        <w:rPr>
          <w:rFonts w:ascii="Times New Roman" w:eastAsia="Times New Roman" w:hAnsi="Times New Roman"/>
          <w:b/>
          <w:sz w:val="22"/>
          <w:szCs w:val="22"/>
        </w:rPr>
      </w:pPr>
      <w:r w:rsidRPr="009B2AA6">
        <w:rPr>
          <w:rFonts w:ascii="Times New Roman" w:eastAsia="Times New Roman" w:hAnsi="Times New Roman"/>
          <w:b/>
          <w:bCs/>
          <w:sz w:val="22"/>
          <w:szCs w:val="22"/>
        </w:rPr>
        <w:lastRenderedPageBreak/>
        <w:t>7</w:t>
      </w:r>
      <w:r>
        <w:rPr>
          <w:rFonts w:ascii="Times New Roman" w:eastAsia="Times New Roman" w:hAnsi="Times New Roman"/>
          <w:sz w:val="22"/>
          <w:szCs w:val="22"/>
        </w:rPr>
        <w:t xml:space="preserve">. 1. </w:t>
      </w:r>
      <w:r w:rsidR="001F3F3B" w:rsidRPr="0007422E">
        <w:rPr>
          <w:rFonts w:ascii="Times New Roman" w:eastAsia="Times New Roman" w:hAnsi="Times New Roman"/>
          <w:sz w:val="22"/>
          <w:szCs w:val="22"/>
        </w:rPr>
        <w:t>Sposób świadczenia usług przez Punkt Selektywnego Zbierania Odpadów Komunalnych na terenie Gminy Międzybórz.</w:t>
      </w:r>
    </w:p>
    <w:p w:rsidR="001F3F3B" w:rsidRPr="0007422E" w:rsidRDefault="001F3F3B">
      <w:pPr>
        <w:spacing w:line="35" w:lineRule="exact"/>
        <w:rPr>
          <w:rFonts w:ascii="Times New Roman" w:eastAsia="Times New Roman" w:hAnsi="Times New Roman"/>
          <w:sz w:val="22"/>
          <w:szCs w:val="22"/>
        </w:rPr>
      </w:pPr>
    </w:p>
    <w:p w:rsidR="001E04B3" w:rsidRDefault="001F3F3B" w:rsidP="0029296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04B3">
        <w:rPr>
          <w:rFonts w:ascii="Times New Roman" w:hAnsi="Times New Roman" w:cs="Times New Roman"/>
          <w:sz w:val="22"/>
          <w:szCs w:val="22"/>
        </w:rPr>
        <w:t>Na terenie Gminy Międzybórz funkcjonuje stały Punkt Selektywnego Zbierania Odpadów Komunalnych</w:t>
      </w:r>
      <w:r w:rsidR="001E04B3" w:rsidRPr="001E04B3">
        <w:rPr>
          <w:rFonts w:ascii="Times New Roman" w:hAnsi="Times New Roman" w:cs="Times New Roman"/>
          <w:sz w:val="22"/>
          <w:szCs w:val="22"/>
        </w:rPr>
        <w:t xml:space="preserve"> </w:t>
      </w:r>
      <w:r w:rsidRPr="001E04B3">
        <w:rPr>
          <w:rFonts w:ascii="Times New Roman" w:hAnsi="Times New Roman" w:cs="Times New Roman"/>
          <w:sz w:val="22"/>
          <w:szCs w:val="22"/>
        </w:rPr>
        <w:t xml:space="preserve">(PSZOK) usytuowany przy ul. Zielonka w Międzyborzu. PSZOK przyjmuje odpady </w:t>
      </w:r>
      <w:r w:rsidR="00FA6F3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E04B3">
        <w:rPr>
          <w:rFonts w:ascii="Times New Roman" w:hAnsi="Times New Roman" w:cs="Times New Roman"/>
          <w:sz w:val="22"/>
          <w:szCs w:val="22"/>
        </w:rPr>
        <w:t xml:space="preserve">w każdy </w:t>
      </w:r>
      <w:r w:rsidRPr="00FA6F39">
        <w:rPr>
          <w:rFonts w:ascii="Times New Roman" w:hAnsi="Times New Roman" w:cs="Times New Roman"/>
          <w:sz w:val="22"/>
          <w:szCs w:val="22"/>
        </w:rPr>
        <w:t>wtorek i czwartek w godzinach od 11.00 do 17.00 oraz w pierwszą i trzecią sobotę każdego miesiąca w godzinach od 9.00 do 13.00 za wyjątkiem</w:t>
      </w:r>
      <w:r w:rsidRPr="001E04B3">
        <w:rPr>
          <w:rFonts w:ascii="Times New Roman" w:hAnsi="Times New Roman" w:cs="Times New Roman"/>
          <w:sz w:val="22"/>
          <w:szCs w:val="22"/>
        </w:rPr>
        <w:t xml:space="preserve"> dni ustawowo wolnych od pracy.</w:t>
      </w:r>
    </w:p>
    <w:p w:rsidR="001F3F3B" w:rsidRPr="001E04B3" w:rsidRDefault="001F3F3B" w:rsidP="0029296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04B3">
        <w:rPr>
          <w:rFonts w:ascii="Times New Roman" w:eastAsia="Times New Roman" w:hAnsi="Times New Roman"/>
          <w:sz w:val="22"/>
          <w:szCs w:val="22"/>
        </w:rPr>
        <w:t>W Punkcie selektywnej zbiórki odpadów komunalnych w ramach opłaty o której mowa w § 2 odbiera się wyłącznie selektywnie zebrane odpady komunalne:</w:t>
      </w:r>
    </w:p>
    <w:p w:rsidR="001F3F3B" w:rsidRPr="0007422E" w:rsidRDefault="001F3F3B">
      <w:pPr>
        <w:spacing w:line="39" w:lineRule="exact"/>
        <w:rPr>
          <w:rFonts w:ascii="Times New Roman" w:eastAsia="Times New Roman" w:hAnsi="Times New Roman"/>
          <w:sz w:val="22"/>
          <w:szCs w:val="22"/>
        </w:rPr>
      </w:pPr>
    </w:p>
    <w:p w:rsidR="00F07CFE" w:rsidRDefault="001F3F3B" w:rsidP="00292966">
      <w:pPr>
        <w:numPr>
          <w:ilvl w:val="0"/>
          <w:numId w:val="17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07422E">
        <w:rPr>
          <w:rFonts w:ascii="Times New Roman" w:eastAsia="Times New Roman" w:hAnsi="Times New Roman"/>
          <w:sz w:val="22"/>
          <w:szCs w:val="22"/>
        </w:rPr>
        <w:t xml:space="preserve">zużyty sprzęt elektroniczny i elektryczny(np. zużyte lub niefunkcjonujące sprzęty RTV i AGD </w:t>
      </w:r>
      <w:r w:rsidR="00F07CFE">
        <w:rPr>
          <w:rFonts w:ascii="Times New Roman" w:eastAsia="Times New Roman" w:hAnsi="Times New Roman"/>
          <w:sz w:val="22"/>
          <w:szCs w:val="22"/>
        </w:rPr>
        <w:t xml:space="preserve">                </w:t>
      </w:r>
      <w:r w:rsidRPr="0007422E">
        <w:rPr>
          <w:rFonts w:ascii="Times New Roman" w:eastAsia="Times New Roman" w:hAnsi="Times New Roman"/>
          <w:sz w:val="22"/>
          <w:szCs w:val="22"/>
        </w:rPr>
        <w:t>w tym: ekrany, monitory, laptopy, komputery, drukarki, odkurzacze, żelazka, czajniki, sprzęty wideo, prali, lodówki itp.) – w każdej ilości;</w:t>
      </w:r>
    </w:p>
    <w:p w:rsidR="00F07CFE" w:rsidRDefault="001F3F3B" w:rsidP="00292966">
      <w:pPr>
        <w:numPr>
          <w:ilvl w:val="0"/>
          <w:numId w:val="17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F07CFE">
        <w:rPr>
          <w:rFonts w:ascii="Times New Roman" w:eastAsia="Times New Roman" w:hAnsi="Times New Roman"/>
          <w:sz w:val="22"/>
          <w:szCs w:val="22"/>
        </w:rPr>
        <w:t>zużyte baterie i akumulatory – w każdej ilości;</w:t>
      </w:r>
    </w:p>
    <w:p w:rsidR="00F07CFE" w:rsidRDefault="001F3F3B" w:rsidP="00292966">
      <w:pPr>
        <w:numPr>
          <w:ilvl w:val="0"/>
          <w:numId w:val="17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F07CFE">
        <w:rPr>
          <w:rFonts w:ascii="Times New Roman" w:eastAsia="Times New Roman" w:hAnsi="Times New Roman"/>
          <w:sz w:val="22"/>
          <w:szCs w:val="22"/>
        </w:rPr>
        <w:t>odpady niebezpieczne w szczególności:</w:t>
      </w:r>
    </w:p>
    <w:p w:rsidR="00F07CFE" w:rsidRDefault="001F3F3B" w:rsidP="00292966">
      <w:pPr>
        <w:numPr>
          <w:ilvl w:val="0"/>
          <w:numId w:val="18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F07CFE">
        <w:rPr>
          <w:rFonts w:ascii="Times New Roman" w:eastAsia="Times New Roman" w:hAnsi="Times New Roman"/>
          <w:sz w:val="22"/>
          <w:szCs w:val="22"/>
        </w:rPr>
        <w:t>farby, tusze, farby drukarskie, kleje lepiszcza, żywice zawierające substancje niebezpieczne (np. opakowania po farbach malarskich i drukarskich, opakowania po rozpuszczalnikach i innych detergentach, tonery) – w każdej ilości;</w:t>
      </w:r>
    </w:p>
    <w:p w:rsidR="00F07CFE" w:rsidRDefault="001F3F3B" w:rsidP="00292966">
      <w:pPr>
        <w:numPr>
          <w:ilvl w:val="0"/>
          <w:numId w:val="18"/>
        </w:numPr>
        <w:tabs>
          <w:tab w:val="left" w:pos="371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F07CFE">
        <w:rPr>
          <w:rFonts w:ascii="Times New Roman" w:eastAsia="Times New Roman" w:hAnsi="Times New Roman"/>
          <w:sz w:val="22"/>
          <w:szCs w:val="22"/>
        </w:rPr>
        <w:t>lampy fluorescencyjne i inne odpady zawierające rtęć w tym świetlówki (np. proste lampy fluorescencyjne, kompaktowe lampy fluoroscencyjne, diody elektroluminescencyjne (LED) – w każdej ilości,</w:t>
      </w:r>
    </w:p>
    <w:p w:rsidR="00F07CFE" w:rsidRPr="00FA6F39" w:rsidRDefault="001F3F3B" w:rsidP="00292966">
      <w:pPr>
        <w:numPr>
          <w:ilvl w:val="0"/>
          <w:numId w:val="17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FA6F39">
        <w:rPr>
          <w:rFonts w:ascii="Times New Roman" w:eastAsia="Times New Roman" w:hAnsi="Times New Roman"/>
          <w:sz w:val="22"/>
          <w:szCs w:val="22"/>
        </w:rPr>
        <w:t>zużyte opony z wyłączeniem opon rolniczych i ciężarowych (np. opony od pojazdów osobowych, rowerów, motorowerów) –</w:t>
      </w:r>
      <w:r w:rsidR="00FA6F39" w:rsidRPr="00FA6F39">
        <w:rPr>
          <w:rFonts w:ascii="Times New Roman" w:eastAsia="Times New Roman" w:hAnsi="Times New Roman"/>
          <w:sz w:val="22"/>
          <w:szCs w:val="22"/>
        </w:rPr>
        <w:t xml:space="preserve"> 8 szt.  na rok od nieruchomości </w:t>
      </w:r>
      <w:r w:rsidRPr="00FA6F39">
        <w:rPr>
          <w:rFonts w:ascii="Times New Roman" w:eastAsia="Times New Roman" w:hAnsi="Times New Roman"/>
          <w:sz w:val="22"/>
          <w:szCs w:val="22"/>
        </w:rPr>
        <w:t>,</w:t>
      </w:r>
    </w:p>
    <w:p w:rsidR="00F07CFE" w:rsidRDefault="001F3F3B" w:rsidP="00292966">
      <w:pPr>
        <w:numPr>
          <w:ilvl w:val="0"/>
          <w:numId w:val="17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F07CFE">
        <w:rPr>
          <w:rFonts w:ascii="Times New Roman" w:eastAsia="Times New Roman" w:hAnsi="Times New Roman"/>
          <w:sz w:val="22"/>
          <w:szCs w:val="22"/>
        </w:rPr>
        <w:t>odpady wielkogabarytowe(np. meble, fotele, krzesła, stoły, szafki, szafy, plastikowe meble ogrodowe,</w:t>
      </w:r>
      <w:r w:rsidR="00F07CFE">
        <w:rPr>
          <w:rFonts w:ascii="Times New Roman" w:eastAsia="Times New Roman" w:hAnsi="Times New Roman"/>
          <w:sz w:val="22"/>
          <w:szCs w:val="22"/>
        </w:rPr>
        <w:t xml:space="preserve"> </w:t>
      </w:r>
      <w:r w:rsidRPr="00F07CFE">
        <w:rPr>
          <w:rFonts w:ascii="Times New Roman" w:eastAsia="Times New Roman" w:hAnsi="Times New Roman"/>
          <w:sz w:val="22"/>
          <w:szCs w:val="22"/>
        </w:rPr>
        <w:t>wanienki dla dzieci, dywany, i wykładziny, wózki dziecięce, rowery, materace, drzwi</w:t>
      </w:r>
      <w:r w:rsidR="005E57FD">
        <w:rPr>
          <w:rFonts w:ascii="Times New Roman" w:eastAsia="Times New Roman" w:hAnsi="Times New Roman"/>
          <w:sz w:val="22"/>
          <w:szCs w:val="22"/>
        </w:rPr>
        <w:t xml:space="preserve">            </w:t>
      </w:r>
      <w:r w:rsidRPr="00F07CFE">
        <w:rPr>
          <w:rFonts w:ascii="Times New Roman" w:eastAsia="Times New Roman" w:hAnsi="Times New Roman"/>
          <w:sz w:val="22"/>
          <w:szCs w:val="22"/>
        </w:rPr>
        <w:t xml:space="preserve"> i ramy okienne) w każdej ilości,</w:t>
      </w:r>
    </w:p>
    <w:p w:rsidR="00F07CFE" w:rsidRDefault="001F3F3B" w:rsidP="00292966">
      <w:pPr>
        <w:numPr>
          <w:ilvl w:val="0"/>
          <w:numId w:val="17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F07CFE">
        <w:rPr>
          <w:rFonts w:ascii="Times New Roman" w:eastAsia="Times New Roman" w:hAnsi="Times New Roman"/>
          <w:sz w:val="22"/>
          <w:szCs w:val="22"/>
        </w:rPr>
        <w:t>odpady budowlane i rozbiórkowe w szczególności:</w:t>
      </w:r>
    </w:p>
    <w:p w:rsidR="00F07CFE" w:rsidRPr="00AF444B" w:rsidRDefault="001F3F3B" w:rsidP="00292966">
      <w:pPr>
        <w:numPr>
          <w:ilvl w:val="0"/>
          <w:numId w:val="19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AF444B">
        <w:rPr>
          <w:rFonts w:ascii="Times New Roman" w:eastAsia="Times New Roman" w:hAnsi="Times New Roman"/>
          <w:sz w:val="22"/>
          <w:szCs w:val="22"/>
        </w:rPr>
        <w:t xml:space="preserve">gruz ceglany- w ilości </w:t>
      </w:r>
      <w:r w:rsidR="00FA6F39" w:rsidRPr="00AF444B">
        <w:rPr>
          <w:rFonts w:ascii="Times New Roman" w:eastAsia="Times New Roman" w:hAnsi="Times New Roman"/>
          <w:sz w:val="22"/>
          <w:szCs w:val="22"/>
        </w:rPr>
        <w:t>500</w:t>
      </w:r>
      <w:r w:rsidRPr="00AF444B">
        <w:rPr>
          <w:rFonts w:ascii="Times New Roman" w:eastAsia="Times New Roman" w:hAnsi="Times New Roman"/>
          <w:sz w:val="22"/>
          <w:szCs w:val="22"/>
        </w:rPr>
        <w:t xml:space="preserve"> kg na rok od nieruchomości,</w:t>
      </w:r>
    </w:p>
    <w:p w:rsidR="00F07CFE" w:rsidRPr="00AF444B" w:rsidRDefault="001F3F3B" w:rsidP="00292966">
      <w:pPr>
        <w:numPr>
          <w:ilvl w:val="0"/>
          <w:numId w:val="19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AF444B">
        <w:rPr>
          <w:rFonts w:ascii="Times New Roman" w:eastAsia="Times New Roman" w:hAnsi="Times New Roman"/>
          <w:sz w:val="22"/>
          <w:szCs w:val="22"/>
        </w:rPr>
        <w:lastRenderedPageBreak/>
        <w:t xml:space="preserve">gruz betonowy – w ilości </w:t>
      </w:r>
      <w:r w:rsidR="00FA6F39" w:rsidRPr="00AF444B">
        <w:rPr>
          <w:rFonts w:ascii="Times New Roman" w:eastAsia="Times New Roman" w:hAnsi="Times New Roman"/>
          <w:sz w:val="22"/>
          <w:szCs w:val="22"/>
        </w:rPr>
        <w:t>500</w:t>
      </w:r>
      <w:r w:rsidRPr="00AF444B">
        <w:rPr>
          <w:rFonts w:ascii="Times New Roman" w:eastAsia="Times New Roman" w:hAnsi="Times New Roman"/>
          <w:sz w:val="22"/>
          <w:szCs w:val="22"/>
        </w:rPr>
        <w:t xml:space="preserve"> kg na rok od nieruchomości,</w:t>
      </w:r>
    </w:p>
    <w:p w:rsidR="00F07CFE" w:rsidRPr="00AF444B" w:rsidRDefault="001F3F3B" w:rsidP="00292966">
      <w:pPr>
        <w:numPr>
          <w:ilvl w:val="0"/>
          <w:numId w:val="19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AF444B">
        <w:rPr>
          <w:rFonts w:ascii="Times New Roman" w:eastAsia="Times New Roman" w:hAnsi="Times New Roman"/>
          <w:sz w:val="22"/>
          <w:szCs w:val="22"/>
        </w:rPr>
        <w:t xml:space="preserve">odpady innych elementów ceramicznych i elementów wyposażenia w ilości </w:t>
      </w:r>
      <w:r w:rsidR="00FA6F39" w:rsidRPr="00AF444B">
        <w:rPr>
          <w:rFonts w:ascii="Times New Roman" w:eastAsia="Times New Roman" w:hAnsi="Times New Roman"/>
          <w:sz w:val="22"/>
          <w:szCs w:val="22"/>
        </w:rPr>
        <w:t>500</w:t>
      </w:r>
      <w:r w:rsidRPr="00AF444B">
        <w:rPr>
          <w:rFonts w:ascii="Times New Roman" w:eastAsia="Times New Roman" w:hAnsi="Times New Roman"/>
          <w:sz w:val="22"/>
          <w:szCs w:val="22"/>
        </w:rPr>
        <w:t xml:space="preserve"> kg na rok od nieruchomości,</w:t>
      </w:r>
    </w:p>
    <w:p w:rsidR="00F07CFE" w:rsidRPr="00AF444B" w:rsidRDefault="001F3F3B" w:rsidP="00292966">
      <w:pPr>
        <w:numPr>
          <w:ilvl w:val="0"/>
          <w:numId w:val="19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AF444B">
        <w:rPr>
          <w:rFonts w:ascii="Times New Roman" w:eastAsia="Times New Roman" w:hAnsi="Times New Roman"/>
          <w:sz w:val="22"/>
          <w:szCs w:val="22"/>
        </w:rPr>
        <w:t xml:space="preserve">usunięte tynki , tapety, okleiny – w ilości </w:t>
      </w:r>
      <w:r w:rsidR="00FA6F39" w:rsidRPr="00AF444B">
        <w:rPr>
          <w:rFonts w:ascii="Times New Roman" w:eastAsia="Times New Roman" w:hAnsi="Times New Roman"/>
          <w:sz w:val="22"/>
          <w:szCs w:val="22"/>
        </w:rPr>
        <w:t>500</w:t>
      </w:r>
      <w:r w:rsidRPr="00AF444B">
        <w:rPr>
          <w:rFonts w:ascii="Times New Roman" w:eastAsia="Times New Roman" w:hAnsi="Times New Roman"/>
          <w:sz w:val="22"/>
          <w:szCs w:val="22"/>
        </w:rPr>
        <w:t xml:space="preserve"> kg na rok od nieruchomości,</w:t>
      </w:r>
    </w:p>
    <w:p w:rsidR="00F07CFE" w:rsidRDefault="001F3F3B" w:rsidP="00292966">
      <w:pPr>
        <w:numPr>
          <w:ilvl w:val="0"/>
          <w:numId w:val="19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AF444B">
        <w:rPr>
          <w:rFonts w:ascii="Times New Roman" w:eastAsia="Times New Roman" w:hAnsi="Times New Roman"/>
          <w:sz w:val="22"/>
          <w:szCs w:val="22"/>
        </w:rPr>
        <w:t>zmieszane odpady z remontów (np. odpad zawierający folię malarską, profile metalowe, worki po materiałach budowlanych, panele) - w ilości 100kg/ na rok od nieruchomości</w:t>
      </w:r>
    </w:p>
    <w:p w:rsidR="006E48CB" w:rsidRPr="00AF444B" w:rsidRDefault="006E48CB" w:rsidP="006E48CB">
      <w:p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</w:p>
    <w:p w:rsidR="00F07CFE" w:rsidRPr="00AF444B" w:rsidRDefault="001F3F3B" w:rsidP="00292966">
      <w:pPr>
        <w:numPr>
          <w:ilvl w:val="0"/>
          <w:numId w:val="19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AF444B">
        <w:rPr>
          <w:rFonts w:ascii="Times New Roman" w:eastAsia="Times New Roman" w:hAnsi="Times New Roman"/>
          <w:sz w:val="22"/>
          <w:szCs w:val="22"/>
        </w:rPr>
        <w:t>zmieszane  odpady  z betonu,  gruzu  ceglanego,  odpadowych  materiałów  ceramicznych i elementów wyposażenia (np. odpad zanieczyszczony ceramiką, elementami ceramiki, siatka montażowa z klejem i tynkiem, kawałki płyt gipsowo-kartonowych, styropian, wełna mineralna)</w:t>
      </w:r>
      <w:r w:rsidR="00F07CFE" w:rsidRPr="00AF444B">
        <w:rPr>
          <w:rFonts w:ascii="Times New Roman" w:eastAsia="Times New Roman" w:hAnsi="Times New Roman"/>
          <w:sz w:val="22"/>
          <w:szCs w:val="22"/>
        </w:rPr>
        <w:t xml:space="preserve"> </w:t>
      </w:r>
      <w:r w:rsidRPr="00AF444B">
        <w:rPr>
          <w:rFonts w:ascii="Times New Roman" w:eastAsia="Times New Roman" w:hAnsi="Times New Roman"/>
          <w:sz w:val="22"/>
          <w:szCs w:val="22"/>
        </w:rPr>
        <w:t xml:space="preserve">– w ilości </w:t>
      </w:r>
      <w:r w:rsidR="00FA6F39" w:rsidRPr="00AF444B">
        <w:rPr>
          <w:rFonts w:ascii="Times New Roman" w:eastAsia="Times New Roman" w:hAnsi="Times New Roman"/>
          <w:sz w:val="22"/>
          <w:szCs w:val="22"/>
        </w:rPr>
        <w:t>500</w:t>
      </w:r>
      <w:r w:rsidRPr="00AF444B">
        <w:rPr>
          <w:rFonts w:ascii="Times New Roman" w:eastAsia="Times New Roman" w:hAnsi="Times New Roman"/>
          <w:sz w:val="22"/>
          <w:szCs w:val="22"/>
        </w:rPr>
        <w:t xml:space="preserve"> kg na rok od nieruchomości,</w:t>
      </w:r>
    </w:p>
    <w:p w:rsidR="00F07CFE" w:rsidRDefault="00F07CFE" w:rsidP="00292966">
      <w:pPr>
        <w:numPr>
          <w:ilvl w:val="0"/>
          <w:numId w:val="1"/>
        </w:numPr>
        <w:tabs>
          <w:tab w:val="left" w:pos="380"/>
        </w:tabs>
        <w:spacing w:line="259" w:lineRule="auto"/>
        <w:ind w:left="967" w:right="20" w:hanging="247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1F3F3B" w:rsidRPr="00F07CFE">
        <w:rPr>
          <w:rFonts w:ascii="Times New Roman" w:eastAsia="Times New Roman" w:hAnsi="Times New Roman"/>
          <w:sz w:val="22"/>
          <w:szCs w:val="22"/>
        </w:rPr>
        <w:t>bioodpady – każdej ilości,</w:t>
      </w:r>
    </w:p>
    <w:p w:rsidR="00F07CFE" w:rsidRDefault="00F07CFE" w:rsidP="00292966">
      <w:pPr>
        <w:numPr>
          <w:ilvl w:val="0"/>
          <w:numId w:val="1"/>
        </w:numPr>
        <w:tabs>
          <w:tab w:val="left" w:pos="380"/>
        </w:tabs>
        <w:spacing w:line="259" w:lineRule="auto"/>
        <w:ind w:left="967" w:right="20" w:hanging="247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1F3F3B" w:rsidRPr="00F07CFE">
        <w:rPr>
          <w:rFonts w:ascii="Times New Roman" w:eastAsia="Times New Roman" w:hAnsi="Times New Roman"/>
          <w:sz w:val="22"/>
          <w:szCs w:val="22"/>
        </w:rPr>
        <w:t>odpady zielone – w każdej ilości,</w:t>
      </w:r>
    </w:p>
    <w:p w:rsidR="006E48CB" w:rsidRDefault="001F3F3B" w:rsidP="006E48CB">
      <w:pPr>
        <w:numPr>
          <w:ilvl w:val="0"/>
          <w:numId w:val="1"/>
        </w:numPr>
        <w:tabs>
          <w:tab w:val="left" w:pos="380"/>
        </w:tabs>
        <w:spacing w:line="259" w:lineRule="auto"/>
        <w:ind w:left="967" w:right="20" w:hanging="247"/>
        <w:jc w:val="both"/>
        <w:rPr>
          <w:rFonts w:ascii="Times New Roman" w:eastAsia="Times New Roman" w:hAnsi="Times New Roman"/>
          <w:sz w:val="22"/>
          <w:szCs w:val="22"/>
        </w:rPr>
      </w:pPr>
      <w:r w:rsidRPr="00F07CFE">
        <w:rPr>
          <w:rFonts w:ascii="Times New Roman" w:eastAsia="Times New Roman" w:hAnsi="Times New Roman"/>
          <w:sz w:val="22"/>
          <w:szCs w:val="22"/>
        </w:rPr>
        <w:t>odzież i tekstylia – w każdej ilości,</w:t>
      </w:r>
      <w:r w:rsidR="00F07CFE" w:rsidRPr="00F07CFE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EC7A90" w:rsidRPr="006E48CB" w:rsidRDefault="001F3F3B" w:rsidP="006E48CB">
      <w:pPr>
        <w:numPr>
          <w:ilvl w:val="0"/>
          <w:numId w:val="1"/>
        </w:numPr>
        <w:tabs>
          <w:tab w:val="left" w:pos="380"/>
        </w:tabs>
        <w:spacing w:line="259" w:lineRule="auto"/>
        <w:ind w:left="967" w:right="20" w:hanging="247"/>
        <w:jc w:val="both"/>
        <w:rPr>
          <w:rFonts w:ascii="Times New Roman" w:eastAsia="Times New Roman" w:hAnsi="Times New Roman"/>
          <w:sz w:val="22"/>
          <w:szCs w:val="22"/>
        </w:rPr>
      </w:pPr>
      <w:r w:rsidRPr="006E48CB">
        <w:rPr>
          <w:rFonts w:ascii="Times New Roman" w:hAnsi="Times New Roman" w:cs="Times New Roman"/>
          <w:sz w:val="22"/>
          <w:szCs w:val="22"/>
        </w:rPr>
        <w:t>przeterminowane leki i chemikalia, w każdej ilośc</w:t>
      </w:r>
      <w:r w:rsidR="00F07CFE" w:rsidRPr="006E48CB">
        <w:rPr>
          <w:rFonts w:ascii="Times New Roman" w:hAnsi="Times New Roman" w:cs="Times New Roman"/>
          <w:sz w:val="22"/>
          <w:szCs w:val="22"/>
        </w:rPr>
        <w:t>i</w:t>
      </w:r>
      <w:bookmarkStart w:id="3" w:name="page4"/>
      <w:bookmarkEnd w:id="3"/>
    </w:p>
    <w:p w:rsidR="00EC7A90" w:rsidRDefault="001F3F3B" w:rsidP="00292966">
      <w:pPr>
        <w:numPr>
          <w:ilvl w:val="0"/>
          <w:numId w:val="1"/>
        </w:numPr>
        <w:tabs>
          <w:tab w:val="left" w:pos="380"/>
        </w:tabs>
        <w:spacing w:line="259" w:lineRule="auto"/>
        <w:ind w:left="967" w:right="20" w:hanging="258"/>
        <w:jc w:val="both"/>
        <w:rPr>
          <w:rFonts w:ascii="Times New Roman" w:eastAsia="Times New Roman" w:hAnsi="Times New Roman"/>
          <w:sz w:val="22"/>
          <w:szCs w:val="22"/>
        </w:rPr>
      </w:pPr>
      <w:r w:rsidRPr="00EC7A90">
        <w:rPr>
          <w:rFonts w:ascii="Times New Roman" w:hAnsi="Times New Roman" w:cs="Times New Roman"/>
          <w:sz w:val="22"/>
          <w:szCs w:val="22"/>
        </w:rPr>
        <w:t>odpady niekwalifikujące się do odpadów medycznych powstałych w gospodarstwie domowym w wyniku przyjmowania produktów leczniczych w formie iniekcji i prowadzenia monitoringu poziomu substancji we krwi, w szczególności igły i strzykawki – w każdej ilości,</w:t>
      </w:r>
    </w:p>
    <w:p w:rsidR="00EC7A90" w:rsidRDefault="001F3F3B" w:rsidP="00292966">
      <w:pPr>
        <w:numPr>
          <w:ilvl w:val="0"/>
          <w:numId w:val="1"/>
        </w:numPr>
        <w:tabs>
          <w:tab w:val="left" w:pos="380"/>
        </w:tabs>
        <w:spacing w:line="259" w:lineRule="auto"/>
        <w:ind w:left="967" w:right="20" w:hanging="258"/>
        <w:jc w:val="both"/>
        <w:rPr>
          <w:rFonts w:ascii="Times New Roman" w:eastAsia="Times New Roman" w:hAnsi="Times New Roman"/>
          <w:sz w:val="22"/>
          <w:szCs w:val="22"/>
        </w:rPr>
      </w:pPr>
      <w:r w:rsidRPr="00EC7A90">
        <w:rPr>
          <w:rFonts w:ascii="Times New Roman" w:hAnsi="Times New Roman" w:cs="Times New Roman"/>
          <w:sz w:val="22"/>
          <w:szCs w:val="22"/>
        </w:rPr>
        <w:t>papier w tym tektura, opakowania z papieru i tektury (np. kartony, tektura, czasopisma, książki) – w każdej ilości,</w:t>
      </w:r>
    </w:p>
    <w:p w:rsidR="00EC7A90" w:rsidRDefault="001F3F3B" w:rsidP="00292966">
      <w:pPr>
        <w:numPr>
          <w:ilvl w:val="0"/>
          <w:numId w:val="1"/>
        </w:numPr>
        <w:tabs>
          <w:tab w:val="left" w:pos="380"/>
        </w:tabs>
        <w:spacing w:line="259" w:lineRule="auto"/>
        <w:ind w:left="967" w:right="20" w:hanging="258"/>
        <w:jc w:val="both"/>
        <w:rPr>
          <w:rFonts w:ascii="Times New Roman" w:eastAsia="Times New Roman" w:hAnsi="Times New Roman"/>
          <w:sz w:val="22"/>
          <w:szCs w:val="22"/>
        </w:rPr>
      </w:pPr>
      <w:r w:rsidRPr="00EC7A90">
        <w:rPr>
          <w:rFonts w:ascii="Times New Roman" w:hAnsi="Times New Roman" w:cs="Times New Roman"/>
          <w:sz w:val="22"/>
          <w:szCs w:val="22"/>
        </w:rPr>
        <w:t>tworzywa sztuczne i metale, w tym odpady opakowaniowe z metali, tworzyw sztucznych wielomateriałowe, (np. butelki plastikowe, kapsle i zakrętki od słoików, plastikowe opakowania, torebki i worki foliowe, kartony po mleku/sokach, puszki po żywności, folię aluminiową) - w każdej</w:t>
      </w:r>
      <w:r w:rsidR="006E48CB">
        <w:rPr>
          <w:rFonts w:ascii="Times New Roman" w:hAnsi="Times New Roman" w:cs="Times New Roman"/>
          <w:sz w:val="22"/>
          <w:szCs w:val="22"/>
        </w:rPr>
        <w:t xml:space="preserve"> </w:t>
      </w:r>
      <w:r w:rsidRPr="00EC7A90">
        <w:rPr>
          <w:rFonts w:ascii="Times New Roman" w:hAnsi="Times New Roman" w:cs="Times New Roman"/>
          <w:sz w:val="22"/>
          <w:szCs w:val="22"/>
        </w:rPr>
        <w:t>ilości,</w:t>
      </w:r>
    </w:p>
    <w:p w:rsidR="00EC7A90" w:rsidRDefault="001F3F3B" w:rsidP="00292966">
      <w:pPr>
        <w:numPr>
          <w:ilvl w:val="0"/>
          <w:numId w:val="1"/>
        </w:numPr>
        <w:tabs>
          <w:tab w:val="left" w:pos="380"/>
        </w:tabs>
        <w:spacing w:line="259" w:lineRule="auto"/>
        <w:ind w:left="967" w:right="20" w:hanging="258"/>
        <w:jc w:val="both"/>
        <w:rPr>
          <w:rFonts w:ascii="Times New Roman" w:eastAsia="Times New Roman" w:hAnsi="Times New Roman"/>
          <w:sz w:val="22"/>
          <w:szCs w:val="22"/>
        </w:rPr>
      </w:pPr>
      <w:r w:rsidRPr="00EC7A90">
        <w:rPr>
          <w:rFonts w:ascii="Times New Roman" w:hAnsi="Times New Roman" w:cs="Times New Roman"/>
          <w:sz w:val="22"/>
          <w:szCs w:val="22"/>
        </w:rPr>
        <w:t>szkło, w tym odpady opakowaniowe ze szkła (np. szklane butelki, szklane słoiki bez nakrętek, szklane opakowania po żywności i kosmetykach) – w każdej ilości.</w:t>
      </w:r>
    </w:p>
    <w:p w:rsidR="005E57FD" w:rsidRDefault="00DB2B18" w:rsidP="005E57FD">
      <w:pPr>
        <w:numPr>
          <w:ilvl w:val="0"/>
          <w:numId w:val="1"/>
        </w:numPr>
        <w:tabs>
          <w:tab w:val="left" w:pos="380"/>
        </w:tabs>
        <w:spacing w:line="259" w:lineRule="auto"/>
        <w:ind w:left="967" w:right="20" w:hanging="258"/>
        <w:jc w:val="both"/>
        <w:rPr>
          <w:rFonts w:ascii="Times New Roman" w:eastAsia="Times New Roman" w:hAnsi="Times New Roman"/>
          <w:sz w:val="22"/>
          <w:szCs w:val="22"/>
        </w:rPr>
      </w:pPr>
      <w:r w:rsidRPr="00EC7A90">
        <w:rPr>
          <w:rFonts w:ascii="Times New Roman" w:hAnsi="Times New Roman" w:cs="Times New Roman"/>
          <w:sz w:val="22"/>
          <w:szCs w:val="22"/>
        </w:rPr>
        <w:t xml:space="preserve">Popiół – w każdej ilości. </w:t>
      </w:r>
    </w:p>
    <w:p w:rsidR="00EC7A90" w:rsidRPr="005E57FD" w:rsidRDefault="001F3F3B" w:rsidP="005E57FD">
      <w:pPr>
        <w:numPr>
          <w:ilvl w:val="0"/>
          <w:numId w:val="22"/>
        </w:numPr>
        <w:tabs>
          <w:tab w:val="left" w:pos="380"/>
        </w:tabs>
        <w:spacing w:line="259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5E57FD">
        <w:rPr>
          <w:rFonts w:ascii="Times New Roman" w:eastAsia="Times New Roman" w:hAnsi="Times New Roman"/>
          <w:sz w:val="22"/>
          <w:szCs w:val="22"/>
        </w:rPr>
        <w:lastRenderedPageBreak/>
        <w:t>Punkt selektywnej zbiórki odpadów komunalnych może odmówić przyjęcia odpadów, jeżeli ich rodzaj</w:t>
      </w:r>
      <w:r w:rsidR="005E57FD">
        <w:rPr>
          <w:rFonts w:ascii="Times New Roman" w:eastAsia="Times New Roman" w:hAnsi="Times New Roman"/>
          <w:sz w:val="22"/>
          <w:szCs w:val="22"/>
        </w:rPr>
        <w:t xml:space="preserve"> </w:t>
      </w:r>
      <w:r w:rsidR="00EC7A90" w:rsidRPr="005E57FD">
        <w:rPr>
          <w:rFonts w:ascii="Times New Roman" w:eastAsia="Times New Roman" w:hAnsi="Times New Roman"/>
          <w:sz w:val="22"/>
          <w:szCs w:val="22"/>
        </w:rPr>
        <w:t xml:space="preserve">i </w:t>
      </w:r>
      <w:r w:rsidRPr="005E57FD">
        <w:rPr>
          <w:rFonts w:ascii="Times New Roman" w:eastAsia="Times New Roman" w:hAnsi="Times New Roman"/>
          <w:sz w:val="22"/>
          <w:szCs w:val="22"/>
        </w:rPr>
        <w:t>ilość wskazują na to, że nie powstały one w gospodarstwie domowym.</w:t>
      </w:r>
    </w:p>
    <w:p w:rsidR="00EC7A90" w:rsidRDefault="001F3F3B" w:rsidP="005E57FD">
      <w:pPr>
        <w:numPr>
          <w:ilvl w:val="0"/>
          <w:numId w:val="22"/>
        </w:numPr>
        <w:tabs>
          <w:tab w:val="left" w:pos="580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EC7A90">
        <w:rPr>
          <w:rFonts w:ascii="Times New Roman" w:eastAsia="Times New Roman" w:hAnsi="Times New Roman"/>
          <w:sz w:val="22"/>
          <w:szCs w:val="22"/>
        </w:rPr>
        <w:t xml:space="preserve">W przypadku niewłaściwego świadczenia usług przez przedsiębiorcę odbierającego odpady komunalne od właścicieli nieruchomości lub prowadzącego Punkt selektywnego zbierania odpadów komunalnych, właściciele nieruchomości zgłaszają takie przypadki pisemnie do Urzędu Miasta i Gminy w Międzyborzu, ul. Kolejowa 13, 56-513 Międzybórz lub telefonicznie pod numerem telefonu 62 7856019, e-mailem na adres: </w:t>
      </w:r>
      <w:hyperlink r:id="rId9" w:history="1">
        <w:r w:rsidRPr="00EC7A90">
          <w:rPr>
            <w:rFonts w:ascii="Times New Roman" w:eastAsia="Times New Roman" w:hAnsi="Times New Roman"/>
            <w:sz w:val="22"/>
            <w:szCs w:val="22"/>
          </w:rPr>
          <w:t xml:space="preserve">umig@miedzyborz.pl, </w:t>
        </w:r>
      </w:hyperlink>
      <w:r w:rsidRPr="00EC7A90">
        <w:rPr>
          <w:rFonts w:ascii="Times New Roman" w:eastAsia="Times New Roman" w:hAnsi="Times New Roman"/>
          <w:sz w:val="22"/>
          <w:szCs w:val="22"/>
        </w:rPr>
        <w:t>albo osobiście. Zgłoszenia niezwłocznie będą przekazywane do przedsiębiorcy odbierającego odpady komunalne od właścicieli nieruchomości lub do Punktu selektywnego zbierania odpadów komunalnych i rozpatrzone zostaną w terminie 7 dni od dnia zgłoszenia.</w:t>
      </w:r>
    </w:p>
    <w:p w:rsidR="00F67DEA" w:rsidRPr="00FA6F39" w:rsidRDefault="00F67DEA" w:rsidP="00F67DEA">
      <w:pPr>
        <w:tabs>
          <w:tab w:val="left" w:pos="580"/>
        </w:tabs>
        <w:spacing w:line="0" w:lineRule="atLeast"/>
        <w:ind w:left="720"/>
        <w:jc w:val="both"/>
        <w:rPr>
          <w:rFonts w:ascii="Times New Roman" w:eastAsia="Times New Roman" w:hAnsi="Times New Roman"/>
          <w:sz w:val="22"/>
          <w:szCs w:val="22"/>
        </w:rPr>
      </w:pPr>
    </w:p>
    <w:p w:rsidR="001F3F3B" w:rsidRPr="0007422E" w:rsidRDefault="001F3F3B">
      <w:pPr>
        <w:spacing w:line="72" w:lineRule="exact"/>
        <w:rPr>
          <w:rFonts w:ascii="Times New Roman" w:eastAsia="Times New Roman" w:hAnsi="Times New Roman"/>
          <w:sz w:val="22"/>
          <w:szCs w:val="22"/>
        </w:rPr>
      </w:pPr>
    </w:p>
    <w:p w:rsidR="00EC7A90" w:rsidRPr="00F67DEA" w:rsidRDefault="00EC7A90" w:rsidP="00292966">
      <w:pPr>
        <w:numPr>
          <w:ilvl w:val="0"/>
          <w:numId w:val="20"/>
        </w:num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EC7A90">
        <w:rPr>
          <w:rFonts w:ascii="Times New Roman" w:eastAsia="Times New Roman" w:hAnsi="Times New Roman"/>
          <w:b/>
          <w:bCs/>
          <w:sz w:val="22"/>
          <w:szCs w:val="22"/>
        </w:rPr>
        <w:t>8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1F3F3B" w:rsidRPr="0007422E">
        <w:rPr>
          <w:rFonts w:ascii="Times New Roman" w:eastAsia="Times New Roman" w:hAnsi="Times New Roman"/>
          <w:sz w:val="22"/>
          <w:szCs w:val="22"/>
        </w:rPr>
        <w:t>Wykonanie uchwały powierza się Burmistrzowi Miasta i Gminy Międzybórz.</w:t>
      </w:r>
    </w:p>
    <w:p w:rsidR="00F67DEA" w:rsidRDefault="00F67DEA" w:rsidP="00F67DEA">
      <w:pPr>
        <w:tabs>
          <w:tab w:val="left" w:pos="520"/>
        </w:tabs>
        <w:spacing w:line="0" w:lineRule="atLeast"/>
        <w:ind w:left="72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DF719A" w:rsidRPr="00DF719A" w:rsidRDefault="00EC7A90" w:rsidP="00DF719A">
      <w:pPr>
        <w:numPr>
          <w:ilvl w:val="0"/>
          <w:numId w:val="20"/>
        </w:num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EC7A90">
        <w:rPr>
          <w:rFonts w:ascii="Times New Roman" w:eastAsia="Times New Roman" w:hAnsi="Times New Roman"/>
          <w:b/>
          <w:bCs/>
          <w:sz w:val="22"/>
          <w:szCs w:val="22"/>
        </w:rPr>
        <w:t>9</w:t>
      </w:r>
      <w:r w:rsidRPr="00EC7A90">
        <w:rPr>
          <w:rFonts w:ascii="Times New Roman" w:eastAsia="Times New Roman" w:hAnsi="Times New Roman"/>
          <w:sz w:val="22"/>
          <w:szCs w:val="22"/>
        </w:rPr>
        <w:t xml:space="preserve">. </w:t>
      </w:r>
      <w:r w:rsidR="001F3F3B" w:rsidRPr="00EC7A90">
        <w:rPr>
          <w:rFonts w:ascii="Times New Roman" w:eastAsia="Times New Roman" w:hAnsi="Times New Roman"/>
          <w:sz w:val="22"/>
          <w:szCs w:val="22"/>
        </w:rPr>
        <w:t xml:space="preserve">Traci moc </w:t>
      </w:r>
      <w:r w:rsidR="00E077BF" w:rsidRPr="00EC7A90">
        <w:rPr>
          <w:rFonts w:ascii="Times New Roman" w:eastAsia="Times New Roman" w:hAnsi="Times New Roman"/>
          <w:sz w:val="22"/>
          <w:szCs w:val="22"/>
        </w:rPr>
        <w:t>Uchwała nr  XXII/157/2020 Rady Miejskiej w Międzyborzu  z dnia 26 listopada 2020 r. sprawie szczegółowego sposobu i zakresu świadczenia usług w zakresie odbierania odpadów komunalnych od właścicieli nieruchomości i zagospodarowania tych odpadów, w zamian za uiszczoną przez właściciela nieruchomości opłatę za gospodarowanie odpadami komunalnymi zmieniona Uchwałą nr   XXXVIII/268/2022 Rady Miejskiej w Międzyborzu  z dnia 30 marca 2022 r.</w:t>
      </w:r>
    </w:p>
    <w:p w:rsidR="00DF719A" w:rsidRPr="00DF719A" w:rsidRDefault="00DF719A" w:rsidP="00DF719A">
      <w:pPr>
        <w:numPr>
          <w:ilvl w:val="0"/>
          <w:numId w:val="20"/>
        </w:num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DF719A">
        <w:rPr>
          <w:rFonts w:ascii="Times New Roman" w:eastAsia="Times New Roman" w:hAnsi="Times New Roman"/>
          <w:b/>
          <w:sz w:val="22"/>
          <w:szCs w:val="22"/>
        </w:rPr>
        <w:t>10</w:t>
      </w:r>
      <w:r>
        <w:rPr>
          <w:rFonts w:ascii="Times New Roman" w:eastAsia="Times New Roman" w:hAnsi="Times New Roman"/>
          <w:bCs/>
          <w:sz w:val="22"/>
          <w:szCs w:val="22"/>
        </w:rPr>
        <w:t xml:space="preserve">. </w:t>
      </w:r>
      <w:r w:rsidRPr="00DF719A">
        <w:rPr>
          <w:rFonts w:ascii="Times New Roman" w:eastAsia="Times New Roman" w:hAnsi="Times New Roman"/>
          <w:bCs/>
          <w:sz w:val="22"/>
          <w:szCs w:val="22"/>
        </w:rPr>
        <w:t>Uchwała podlega publikacji w Dzienniku Urzędowym Województwa Dolnośląskiego i wchodzi w życie z dniem 1 stycznia 2025 roku.</w:t>
      </w:r>
    </w:p>
    <w:p w:rsidR="001F3F3B" w:rsidRPr="0007422E" w:rsidRDefault="001F3F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1F3F3B" w:rsidRPr="0007422E" w:rsidRDefault="001F3F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1F3F3B" w:rsidRDefault="001F3F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DF719A" w:rsidRDefault="00DF719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DF719A" w:rsidRDefault="00DF719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DF719A" w:rsidRDefault="00DF719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E57FD" w:rsidRPr="0007422E" w:rsidRDefault="005E57F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1F3F3B" w:rsidRPr="0007422E" w:rsidRDefault="001F3F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1F3F3B" w:rsidRPr="005E57FD" w:rsidRDefault="002A04FA" w:rsidP="002A04FA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5E57FD">
        <w:rPr>
          <w:rFonts w:ascii="Times New Roman" w:eastAsia="Times New Roman" w:hAnsi="Times New Roman"/>
          <w:b/>
          <w:bCs/>
          <w:sz w:val="22"/>
          <w:szCs w:val="22"/>
        </w:rPr>
        <w:t>U Z A S A D N I E N I E</w:t>
      </w:r>
    </w:p>
    <w:p w:rsidR="002A04FA" w:rsidRDefault="002A04FA" w:rsidP="002A04F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2A04FA" w:rsidRDefault="002A04FA" w:rsidP="002A04F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2A04FA" w:rsidRPr="002A04FA" w:rsidRDefault="00957656" w:rsidP="005E57FD">
      <w:pPr>
        <w:spacing w:line="276" w:lineRule="auto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957656">
        <w:rPr>
          <w:rFonts w:ascii="Times New Roman" w:eastAsia="Times New Roman" w:hAnsi="Times New Roman"/>
          <w:sz w:val="22"/>
          <w:szCs w:val="22"/>
        </w:rPr>
        <w:t xml:space="preserve">Prezentowany projekt </w:t>
      </w:r>
      <w:r w:rsidR="00DE737E">
        <w:rPr>
          <w:rFonts w:ascii="Times New Roman" w:eastAsia="Times New Roman" w:hAnsi="Times New Roman"/>
          <w:sz w:val="22"/>
          <w:szCs w:val="22"/>
        </w:rPr>
        <w:t xml:space="preserve">uchwały </w:t>
      </w:r>
      <w:r w:rsidRPr="00957656">
        <w:rPr>
          <w:rFonts w:ascii="Times New Roman" w:eastAsia="Times New Roman" w:hAnsi="Times New Roman"/>
          <w:sz w:val="22"/>
          <w:szCs w:val="22"/>
        </w:rPr>
        <w:t xml:space="preserve">stanowi jeden z elementów pakietu niezbędnych uchwał, będących podstawą do prawidłowego funkcjonowania  gminnego systemu gospodarki odpadami komunalnymi, </w:t>
      </w:r>
      <w:r w:rsidR="00DE737E" w:rsidRPr="00DE737E">
        <w:rPr>
          <w:rFonts w:ascii="Times New Roman" w:eastAsia="Times New Roman" w:hAnsi="Times New Roman"/>
          <w:sz w:val="22"/>
          <w:szCs w:val="22"/>
        </w:rPr>
        <w:t>przewidzianego</w:t>
      </w:r>
      <w:r w:rsidRPr="00957656">
        <w:rPr>
          <w:rFonts w:ascii="Times New Roman" w:eastAsia="Times New Roman" w:hAnsi="Times New Roman"/>
          <w:sz w:val="22"/>
          <w:szCs w:val="22"/>
        </w:rPr>
        <w:t xml:space="preserve"> w ustawie o utrzymaniu czystości i porządku w gminach.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2A04FA" w:rsidRPr="002A04FA">
        <w:rPr>
          <w:rFonts w:ascii="Times New Roman" w:eastAsia="Times New Roman" w:hAnsi="Times New Roman"/>
          <w:sz w:val="22"/>
          <w:szCs w:val="22"/>
        </w:rPr>
        <w:t>Na podstawie art. 6 r ust. 3 ustawy z dnia 13 września 1996 r. o utrzymaniu czystości i porządku</w:t>
      </w:r>
      <w:r w:rsidR="006E48CB">
        <w:rPr>
          <w:rFonts w:ascii="Times New Roman" w:eastAsia="Times New Roman" w:hAnsi="Times New Roman"/>
          <w:sz w:val="22"/>
          <w:szCs w:val="22"/>
        </w:rPr>
        <w:t xml:space="preserve"> </w:t>
      </w:r>
      <w:r w:rsidR="002A04FA" w:rsidRPr="002A04FA">
        <w:rPr>
          <w:rFonts w:ascii="Times New Roman" w:eastAsia="Times New Roman" w:hAnsi="Times New Roman"/>
          <w:sz w:val="22"/>
          <w:szCs w:val="22"/>
        </w:rPr>
        <w:t xml:space="preserve">w gminach, Rada określa w drodze uchwały szczegółowy sposób i zakres świadczenia usług w zakresie odbierania odpadów komunalnych od właścicieli nieruchomości i zagospodarowania tych odpadów. Uchwała ta podejmowana jest po zasięgnięciu opinii Państwowego Powiatowego Inspektora Sanitarnego. </w:t>
      </w:r>
    </w:p>
    <w:p w:rsidR="00026680" w:rsidRDefault="002A04FA" w:rsidP="002A04FA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A04FA">
        <w:rPr>
          <w:rFonts w:ascii="Times New Roman" w:eastAsia="Times New Roman" w:hAnsi="Times New Roman"/>
          <w:sz w:val="22"/>
          <w:szCs w:val="22"/>
        </w:rPr>
        <w:t xml:space="preserve">Analiza dotychczasowego funkcjonowania gminnego systemu gospodarowania odpadami wskazuje na konieczność wprowadzenia zmian do regulaminu utrzymania czystości i porządku w zakresie </w:t>
      </w:r>
      <w:r>
        <w:rPr>
          <w:rFonts w:ascii="Times New Roman" w:eastAsia="Times New Roman" w:hAnsi="Times New Roman"/>
          <w:sz w:val="22"/>
          <w:szCs w:val="22"/>
        </w:rPr>
        <w:t>ilości odpadów przyjmowanych w punkcie selektywnej zbiórki odpadów komunalnych</w:t>
      </w:r>
      <w:r w:rsidR="00026680">
        <w:rPr>
          <w:rFonts w:ascii="Times New Roman" w:eastAsia="Times New Roman" w:hAnsi="Times New Roman"/>
          <w:sz w:val="22"/>
          <w:szCs w:val="22"/>
        </w:rPr>
        <w:t xml:space="preserve"> oraz uzupełnienia o zapisy dotyczące frakcji popiołu. </w:t>
      </w:r>
      <w:r>
        <w:rPr>
          <w:rFonts w:ascii="Times New Roman" w:eastAsia="Times New Roman" w:hAnsi="Times New Roman"/>
          <w:sz w:val="22"/>
          <w:szCs w:val="22"/>
        </w:rPr>
        <w:t>P</w:t>
      </w:r>
      <w:r w:rsidRPr="002A04FA">
        <w:rPr>
          <w:rFonts w:ascii="Times New Roman" w:eastAsia="Times New Roman" w:hAnsi="Times New Roman"/>
          <w:sz w:val="22"/>
          <w:szCs w:val="22"/>
        </w:rPr>
        <w:t>rojektowana uchwała opiera się co do zasady na sprawdzonych rozwiązaniach pochodzących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026680" w:rsidRPr="00026680">
        <w:rPr>
          <w:rFonts w:ascii="Times New Roman" w:eastAsia="Times New Roman" w:hAnsi="Times New Roman"/>
          <w:sz w:val="22"/>
          <w:szCs w:val="22"/>
        </w:rPr>
        <w:lastRenderedPageBreak/>
        <w:t>Uch</w:t>
      </w:r>
      <w:r w:rsidR="00026680">
        <w:rPr>
          <w:rFonts w:ascii="Times New Roman" w:eastAsia="Times New Roman" w:hAnsi="Times New Roman"/>
          <w:sz w:val="22"/>
          <w:szCs w:val="22"/>
        </w:rPr>
        <w:t xml:space="preserve">wały </w:t>
      </w:r>
      <w:r w:rsidR="00026680" w:rsidRPr="00026680">
        <w:rPr>
          <w:rFonts w:ascii="Times New Roman" w:eastAsia="Times New Roman" w:hAnsi="Times New Roman"/>
          <w:sz w:val="22"/>
          <w:szCs w:val="22"/>
        </w:rPr>
        <w:t xml:space="preserve"> nr  XXII/157/2020 Rady Miejskiej w Międzyborzu  z dnia 26 listopada 2020 r.  w sprawie szczegółowego sposobu i zakresu świadczenia usług w zakresie odbierania odpadów komunalnych od właścicieli nieruchomości i zagospodarowania tych odpadów, w zamian za uiszczoną przez właściciela nieruchomości opłatę za gospodarowanie odpadami komunalnymi zmieni</w:t>
      </w:r>
      <w:r w:rsidR="00026680">
        <w:rPr>
          <w:rFonts w:ascii="Times New Roman" w:eastAsia="Times New Roman" w:hAnsi="Times New Roman"/>
          <w:sz w:val="22"/>
          <w:szCs w:val="22"/>
        </w:rPr>
        <w:t xml:space="preserve">onej </w:t>
      </w:r>
      <w:r w:rsidR="00026680" w:rsidRPr="00026680">
        <w:rPr>
          <w:rFonts w:ascii="Times New Roman" w:eastAsia="Times New Roman" w:hAnsi="Times New Roman"/>
          <w:sz w:val="22"/>
          <w:szCs w:val="22"/>
        </w:rPr>
        <w:t xml:space="preserve"> Uchwałą nr</w:t>
      </w:r>
      <w:r w:rsidR="00026680">
        <w:rPr>
          <w:rFonts w:ascii="Times New Roman" w:eastAsia="Times New Roman" w:hAnsi="Times New Roman"/>
          <w:sz w:val="22"/>
          <w:szCs w:val="22"/>
        </w:rPr>
        <w:t xml:space="preserve"> </w:t>
      </w:r>
      <w:r w:rsidR="00026680" w:rsidRPr="00026680">
        <w:rPr>
          <w:rFonts w:ascii="Times New Roman" w:eastAsia="Times New Roman" w:hAnsi="Times New Roman"/>
          <w:sz w:val="22"/>
          <w:szCs w:val="22"/>
        </w:rPr>
        <w:t>XXXVIII/268/2022 Rady Miejskiej w Międzyborzu  z dnia 30 marca 2022 r</w:t>
      </w:r>
      <w:r w:rsidR="00026680">
        <w:rPr>
          <w:rFonts w:ascii="Times New Roman" w:eastAsia="Times New Roman" w:hAnsi="Times New Roman"/>
          <w:sz w:val="22"/>
          <w:szCs w:val="22"/>
        </w:rPr>
        <w:t xml:space="preserve">. </w:t>
      </w:r>
      <w:r w:rsidRPr="002A04FA">
        <w:rPr>
          <w:rFonts w:ascii="Times New Roman" w:eastAsia="Times New Roman" w:hAnsi="Times New Roman"/>
          <w:sz w:val="22"/>
          <w:szCs w:val="22"/>
        </w:rPr>
        <w:t xml:space="preserve">Do treści </w:t>
      </w:r>
      <w:r w:rsidR="00026680">
        <w:rPr>
          <w:rFonts w:ascii="Times New Roman" w:eastAsia="Times New Roman" w:hAnsi="Times New Roman"/>
          <w:sz w:val="22"/>
          <w:szCs w:val="22"/>
        </w:rPr>
        <w:t xml:space="preserve">uchwały </w:t>
      </w:r>
      <w:r w:rsidRPr="002A04FA">
        <w:rPr>
          <w:rFonts w:ascii="Times New Roman" w:eastAsia="Times New Roman" w:hAnsi="Times New Roman"/>
          <w:sz w:val="22"/>
          <w:szCs w:val="22"/>
        </w:rPr>
        <w:t xml:space="preserve"> wprowadzone zostały zapisy dotyczące  selektywnego zbierania odpadów w zakresie  frakcji popiołu. Określona została częstotliwość odbioru, rodzaj pojemników wraz z instruktarzem dotyczącym segregacji.</w:t>
      </w:r>
      <w:r w:rsidR="00026680">
        <w:rPr>
          <w:rFonts w:ascii="Times New Roman" w:eastAsia="Times New Roman" w:hAnsi="Times New Roman"/>
          <w:sz w:val="22"/>
          <w:szCs w:val="22"/>
        </w:rPr>
        <w:t xml:space="preserve"> Zmianie uległ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 s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posób świadczenia usług przez Punkt Selektywnego Zbierania Odpadów Komunalnych na terenie Gminy Międzybór</w:t>
      </w:r>
      <w:r w:rsidR="00236C7C">
        <w:rPr>
          <w:rFonts w:ascii="Times New Roman" w:eastAsia="Times New Roman" w:hAnsi="Times New Roman"/>
          <w:sz w:val="22"/>
          <w:szCs w:val="22"/>
        </w:rPr>
        <w:t>z w zakresie możliwości przyjęcia ilości</w:t>
      </w:r>
      <w:r w:rsidR="00026680">
        <w:rPr>
          <w:rFonts w:ascii="Times New Roman" w:eastAsia="Times New Roman" w:hAnsi="Times New Roman"/>
          <w:sz w:val="22"/>
          <w:szCs w:val="22"/>
        </w:rPr>
        <w:t xml:space="preserve"> </w:t>
      </w:r>
      <w:r w:rsidR="00026680" w:rsidRPr="00026680">
        <w:rPr>
          <w:rFonts w:ascii="Times New Roman" w:eastAsia="Times New Roman" w:hAnsi="Times New Roman"/>
          <w:sz w:val="22"/>
          <w:szCs w:val="22"/>
        </w:rPr>
        <w:t>zuż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ytych opon </w:t>
      </w:r>
      <w:r w:rsidR="00026680" w:rsidRPr="00026680">
        <w:rPr>
          <w:rFonts w:ascii="Times New Roman" w:eastAsia="Times New Roman" w:hAnsi="Times New Roman"/>
          <w:sz w:val="22"/>
          <w:szCs w:val="22"/>
        </w:rPr>
        <w:t xml:space="preserve"> z wyłączeniem opon rolniczych i ciężarowych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 z ilości nie ograniczonej wprowadzono ograniczenie </w:t>
      </w:r>
      <w:r w:rsidR="00026680" w:rsidRPr="00026680">
        <w:rPr>
          <w:rFonts w:ascii="Times New Roman" w:eastAsia="Times New Roman" w:hAnsi="Times New Roman"/>
          <w:sz w:val="22"/>
          <w:szCs w:val="22"/>
        </w:rPr>
        <w:t>– 8 szt.  na rok od nieruchomości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. Wprowadzono ograniczenie dotyczące ilości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odpad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ów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budowla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nych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i rozbiórkow</w:t>
      </w:r>
      <w:r w:rsidR="00236C7C">
        <w:rPr>
          <w:rFonts w:ascii="Times New Roman" w:eastAsia="Times New Roman" w:hAnsi="Times New Roman"/>
          <w:sz w:val="22"/>
          <w:szCs w:val="22"/>
        </w:rPr>
        <w:t>ych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w szczególności: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gruz</w:t>
      </w:r>
      <w:r w:rsidR="00236C7C">
        <w:rPr>
          <w:rFonts w:ascii="Times New Roman" w:eastAsia="Times New Roman" w:hAnsi="Times New Roman"/>
          <w:sz w:val="22"/>
          <w:szCs w:val="22"/>
        </w:rPr>
        <w:t>u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cegla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nego,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gruz</w:t>
      </w:r>
      <w:r w:rsidR="00236C7C">
        <w:rPr>
          <w:rFonts w:ascii="Times New Roman" w:eastAsia="Times New Roman" w:hAnsi="Times New Roman"/>
          <w:sz w:val="22"/>
          <w:szCs w:val="22"/>
        </w:rPr>
        <w:t>u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betonow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ego,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odpad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ów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innych elementów ceramicznych i elementów wyposażenia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,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usunięt</w:t>
      </w:r>
      <w:r w:rsidR="00236C7C">
        <w:rPr>
          <w:rFonts w:ascii="Times New Roman" w:eastAsia="Times New Roman" w:hAnsi="Times New Roman"/>
          <w:sz w:val="22"/>
          <w:szCs w:val="22"/>
        </w:rPr>
        <w:t>ych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tynk</w:t>
      </w:r>
      <w:r w:rsidR="00236C7C">
        <w:rPr>
          <w:rFonts w:ascii="Times New Roman" w:eastAsia="Times New Roman" w:hAnsi="Times New Roman"/>
          <w:sz w:val="22"/>
          <w:szCs w:val="22"/>
        </w:rPr>
        <w:t>ów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, tapet, oklein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,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zmieszan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ych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 odpad</w:t>
      </w:r>
      <w:r w:rsidR="00236C7C">
        <w:rPr>
          <w:rFonts w:ascii="Times New Roman" w:eastAsia="Times New Roman" w:hAnsi="Times New Roman"/>
          <w:sz w:val="22"/>
          <w:szCs w:val="22"/>
        </w:rPr>
        <w:t>ów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 z betonu,  gruzu  ceglanego,  odpadowych  materiałów  ceramicznych</w:t>
      </w:r>
      <w:r w:rsidR="006E48CB">
        <w:rPr>
          <w:rFonts w:ascii="Times New Roman" w:eastAsia="Times New Roman" w:hAnsi="Times New Roman"/>
          <w:sz w:val="22"/>
          <w:szCs w:val="22"/>
        </w:rPr>
        <w:t xml:space="preserve">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i elementów wyposażenia</w:t>
      </w:r>
      <w:r w:rsidR="00236C7C">
        <w:rPr>
          <w:rFonts w:ascii="Times New Roman" w:eastAsia="Times New Roman" w:hAnsi="Times New Roman"/>
          <w:sz w:val="22"/>
          <w:szCs w:val="22"/>
        </w:rPr>
        <w:t xml:space="preserve">   z ilości 1000 kg na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iloś</w:t>
      </w:r>
      <w:r w:rsidR="00236C7C">
        <w:rPr>
          <w:rFonts w:ascii="Times New Roman" w:eastAsia="Times New Roman" w:hAnsi="Times New Roman"/>
          <w:sz w:val="22"/>
          <w:szCs w:val="22"/>
        </w:rPr>
        <w:t>ć</w:t>
      </w:r>
      <w:r w:rsidR="007B623D">
        <w:rPr>
          <w:rFonts w:ascii="Times New Roman" w:eastAsia="Times New Roman" w:hAnsi="Times New Roman"/>
          <w:sz w:val="22"/>
          <w:szCs w:val="22"/>
        </w:rPr>
        <w:t xml:space="preserve">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500 kg na rok od nieruchomości</w:t>
      </w:r>
      <w:r w:rsidR="00565BD3">
        <w:rPr>
          <w:rFonts w:ascii="Times New Roman" w:eastAsia="Times New Roman" w:hAnsi="Times New Roman"/>
          <w:sz w:val="22"/>
          <w:szCs w:val="22"/>
        </w:rPr>
        <w:t xml:space="preserve"> oraz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>zmieszan</w:t>
      </w:r>
      <w:r w:rsidR="00236C7C">
        <w:rPr>
          <w:rFonts w:ascii="Times New Roman" w:eastAsia="Times New Roman" w:hAnsi="Times New Roman"/>
          <w:sz w:val="22"/>
          <w:szCs w:val="22"/>
        </w:rPr>
        <w:t>ych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odpad</w:t>
      </w:r>
      <w:r w:rsidR="00236C7C">
        <w:rPr>
          <w:rFonts w:ascii="Times New Roman" w:eastAsia="Times New Roman" w:hAnsi="Times New Roman"/>
          <w:sz w:val="22"/>
          <w:szCs w:val="22"/>
        </w:rPr>
        <w:t>ów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z remontów (np. odpad zawierający folię malarską, profile metalowe, worki po materiałach budowlanych, panele) </w:t>
      </w:r>
      <w:r w:rsidR="00565BD3">
        <w:rPr>
          <w:rFonts w:ascii="Times New Roman" w:eastAsia="Times New Roman" w:hAnsi="Times New Roman"/>
          <w:sz w:val="22"/>
          <w:szCs w:val="22"/>
        </w:rPr>
        <w:t>–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</w:t>
      </w:r>
      <w:r w:rsidR="00565BD3">
        <w:rPr>
          <w:rFonts w:ascii="Times New Roman" w:eastAsia="Times New Roman" w:hAnsi="Times New Roman"/>
          <w:sz w:val="22"/>
          <w:szCs w:val="22"/>
        </w:rPr>
        <w:t xml:space="preserve">z ilości 1000 kg na ilość </w:t>
      </w:r>
      <w:r w:rsidR="00236C7C" w:rsidRPr="00236C7C">
        <w:rPr>
          <w:rFonts w:ascii="Times New Roman" w:eastAsia="Times New Roman" w:hAnsi="Times New Roman"/>
          <w:sz w:val="22"/>
          <w:szCs w:val="22"/>
        </w:rPr>
        <w:t xml:space="preserve"> 100kg/ na rok od nieruchomości</w:t>
      </w:r>
      <w:r w:rsidR="00565BD3">
        <w:rPr>
          <w:rFonts w:ascii="Times New Roman" w:eastAsia="Times New Roman" w:hAnsi="Times New Roman"/>
          <w:sz w:val="22"/>
          <w:szCs w:val="22"/>
        </w:rPr>
        <w:t xml:space="preserve">. </w:t>
      </w:r>
    </w:p>
    <w:p w:rsidR="00026680" w:rsidRPr="0007422E" w:rsidRDefault="00026680" w:rsidP="005E57FD">
      <w:pPr>
        <w:spacing w:line="276" w:lineRule="auto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026680">
        <w:rPr>
          <w:rFonts w:ascii="Times New Roman" w:eastAsia="Times New Roman" w:hAnsi="Times New Roman"/>
          <w:sz w:val="22"/>
          <w:szCs w:val="22"/>
        </w:rPr>
        <w:t>Zważywszy więc, że przedłożony projekt opiera się co do istoty na rozwiązaniach sprawdzonych w praktyce oraz zweryfikowanych pod względem prawnym, winien być uznany za spełniający wymagania stawiane przez prawo oraz odpowiadający na zapotrzebowania mieszkańców miasta i gminy Międzybórz  oraz prowadzoną przez Gminę Międzybórz politykę w zakresie utrzymania czystości i porządku.</w:t>
      </w:r>
    </w:p>
    <w:p w:rsidR="001F3F3B" w:rsidRDefault="001F3F3B">
      <w:pPr>
        <w:tabs>
          <w:tab w:val="left" w:pos="9280"/>
        </w:tabs>
        <w:spacing w:line="0" w:lineRule="atLeast"/>
        <w:rPr>
          <w:rFonts w:ascii="Times New Roman" w:eastAsia="Times New Roman" w:hAnsi="Times New Roman"/>
          <w:sz w:val="17"/>
        </w:rPr>
      </w:pPr>
    </w:p>
    <w:sectPr w:rsidR="001F3F3B">
      <w:type w:val="continuous"/>
      <w:pgSz w:w="11900" w:h="16838"/>
      <w:pgMar w:top="1394" w:right="1006" w:bottom="0" w:left="1000" w:header="0" w:footer="0" w:gutter="0"/>
      <w:cols w:space="0" w:equalWidth="0">
        <w:col w:w="99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50" w:rsidRDefault="00097D50" w:rsidP="00DB2B18">
      <w:r>
        <w:separator/>
      </w:r>
    </w:p>
  </w:endnote>
  <w:endnote w:type="continuationSeparator" w:id="0">
    <w:p w:rsidR="00097D50" w:rsidRDefault="00097D50" w:rsidP="00D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50" w:rsidRDefault="00097D50" w:rsidP="00DB2B18">
      <w:r>
        <w:separator/>
      </w:r>
    </w:p>
  </w:footnote>
  <w:footnote w:type="continuationSeparator" w:id="0">
    <w:p w:rsidR="00097D50" w:rsidRDefault="00097D50" w:rsidP="00DB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6D049154"/>
    <w:lvl w:ilvl="0" w:tplc="09C647C2">
      <w:start w:val="7"/>
      <w:numFmt w:val="decimal"/>
      <w:lvlText w:val="%1)"/>
      <w:lvlJc w:val="left"/>
      <w:pPr>
        <w:ind w:left="171" w:firstLine="397"/>
      </w:pPr>
      <w:rPr>
        <w:rFonts w:hint="default"/>
      </w:rPr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1A4077"/>
    <w:multiLevelType w:val="hybridMultilevel"/>
    <w:tmpl w:val="8D0A6466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07976B57"/>
    <w:multiLevelType w:val="hybridMultilevel"/>
    <w:tmpl w:val="0CEAE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871"/>
    <w:multiLevelType w:val="hybridMultilevel"/>
    <w:tmpl w:val="ED3CC9D4"/>
    <w:lvl w:ilvl="0" w:tplc="5F9C58FA">
      <w:start w:val="1"/>
      <w:numFmt w:val="bullet"/>
      <w:lvlText w:val="§"/>
      <w:lvlJc w:val="left"/>
      <w:pPr>
        <w:ind w:left="720" w:hanging="360"/>
      </w:pPr>
      <w:rPr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38AE"/>
    <w:multiLevelType w:val="hybridMultilevel"/>
    <w:tmpl w:val="6FFA6B42"/>
    <w:lvl w:ilvl="0" w:tplc="35E61F5C">
      <w:start w:val="1"/>
      <w:numFmt w:val="bullet"/>
      <w:lvlText w:val="§"/>
      <w:lvlJc w:val="left"/>
      <w:pPr>
        <w:ind w:left="720" w:hanging="360"/>
      </w:pPr>
      <w:rPr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59E"/>
    <w:multiLevelType w:val="hybridMultilevel"/>
    <w:tmpl w:val="3910678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D8EF360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04737E"/>
    <w:multiLevelType w:val="hybridMultilevel"/>
    <w:tmpl w:val="4058BF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73316"/>
    <w:multiLevelType w:val="hybridMultilevel"/>
    <w:tmpl w:val="244613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7A057A"/>
    <w:multiLevelType w:val="hybridMultilevel"/>
    <w:tmpl w:val="C80E4F88"/>
    <w:lvl w:ilvl="0" w:tplc="5D0033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0159"/>
    <w:multiLevelType w:val="hybridMultilevel"/>
    <w:tmpl w:val="C67C0F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B549F3"/>
    <w:multiLevelType w:val="hybridMultilevel"/>
    <w:tmpl w:val="C44C197E"/>
    <w:lvl w:ilvl="0" w:tplc="689CAAAE">
      <w:start w:val="1"/>
      <w:numFmt w:val="bullet"/>
      <w:lvlText w:val="§"/>
      <w:lvlJc w:val="left"/>
      <w:pPr>
        <w:ind w:left="720" w:hanging="360"/>
      </w:pPr>
      <w:rPr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05185"/>
    <w:multiLevelType w:val="hybridMultilevel"/>
    <w:tmpl w:val="EFB80CF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556A39"/>
    <w:multiLevelType w:val="hybridMultilevel"/>
    <w:tmpl w:val="9AA89C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094951"/>
    <w:multiLevelType w:val="hybridMultilevel"/>
    <w:tmpl w:val="DDB2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96926"/>
    <w:multiLevelType w:val="hybridMultilevel"/>
    <w:tmpl w:val="580050E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31F569C"/>
    <w:multiLevelType w:val="hybridMultilevel"/>
    <w:tmpl w:val="8282541C"/>
    <w:lvl w:ilvl="0" w:tplc="48BE05C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050CA"/>
    <w:multiLevelType w:val="hybridMultilevel"/>
    <w:tmpl w:val="43B039AE"/>
    <w:lvl w:ilvl="0" w:tplc="FFFFFFFF">
      <w:start w:val="1"/>
      <w:numFmt w:val="bullet"/>
      <w:lvlText w:val="§"/>
      <w:lvlJc w:val="left"/>
      <w:pPr>
        <w:ind w:left="885" w:hanging="360"/>
      </w:p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6B5A2D1C"/>
    <w:multiLevelType w:val="hybridMultilevel"/>
    <w:tmpl w:val="94EC9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275B90"/>
    <w:multiLevelType w:val="hybridMultilevel"/>
    <w:tmpl w:val="CDD61FB2"/>
    <w:lvl w:ilvl="0" w:tplc="5B345152">
      <w:start w:val="1"/>
      <w:numFmt w:val="bullet"/>
      <w:lvlText w:val="§"/>
      <w:lvlJc w:val="left"/>
      <w:pPr>
        <w:ind w:left="720" w:hanging="360"/>
      </w:pPr>
      <w:rPr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355A9"/>
    <w:multiLevelType w:val="hybridMultilevel"/>
    <w:tmpl w:val="0458E9F0"/>
    <w:lvl w:ilvl="0" w:tplc="622A746E">
      <w:start w:val="1"/>
      <w:numFmt w:val="bullet"/>
      <w:lvlText w:val="§"/>
      <w:lvlJc w:val="left"/>
      <w:pPr>
        <w:ind w:left="720" w:hanging="360"/>
      </w:pPr>
      <w:rPr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55D00"/>
    <w:multiLevelType w:val="hybridMultilevel"/>
    <w:tmpl w:val="2DFC757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286EAE"/>
    <w:multiLevelType w:val="hybridMultilevel"/>
    <w:tmpl w:val="A5009C2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9"/>
  </w:num>
  <w:num w:numId="5">
    <w:abstractNumId w:val="6"/>
  </w:num>
  <w:num w:numId="6">
    <w:abstractNumId w:val="21"/>
  </w:num>
  <w:num w:numId="7">
    <w:abstractNumId w:val="12"/>
  </w:num>
  <w:num w:numId="8">
    <w:abstractNumId w:val="9"/>
  </w:num>
  <w:num w:numId="9">
    <w:abstractNumId w:val="5"/>
  </w:num>
  <w:num w:numId="10">
    <w:abstractNumId w:val="15"/>
  </w:num>
  <w:num w:numId="11">
    <w:abstractNumId w:val="2"/>
  </w:num>
  <w:num w:numId="12">
    <w:abstractNumId w:val="20"/>
  </w:num>
  <w:num w:numId="13">
    <w:abstractNumId w:val="18"/>
  </w:num>
  <w:num w:numId="14">
    <w:abstractNumId w:val="4"/>
  </w:num>
  <w:num w:numId="15">
    <w:abstractNumId w:val="3"/>
  </w:num>
  <w:num w:numId="16">
    <w:abstractNumId w:val="8"/>
  </w:num>
  <w:num w:numId="17">
    <w:abstractNumId w:val="11"/>
  </w:num>
  <w:num w:numId="18">
    <w:abstractNumId w:val="14"/>
  </w:num>
  <w:num w:numId="19">
    <w:abstractNumId w:val="7"/>
  </w:num>
  <w:num w:numId="20">
    <w:abstractNumId w:val="10"/>
  </w:num>
  <w:num w:numId="21">
    <w:abstractNumId w:val="1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7F"/>
    <w:rsid w:val="00026680"/>
    <w:rsid w:val="0007422E"/>
    <w:rsid w:val="00097D50"/>
    <w:rsid w:val="000B1278"/>
    <w:rsid w:val="0017778F"/>
    <w:rsid w:val="001846B7"/>
    <w:rsid w:val="001E04B3"/>
    <w:rsid w:val="001F3F3B"/>
    <w:rsid w:val="00236C7C"/>
    <w:rsid w:val="00244759"/>
    <w:rsid w:val="00292966"/>
    <w:rsid w:val="002A04FA"/>
    <w:rsid w:val="002A7965"/>
    <w:rsid w:val="002F05C7"/>
    <w:rsid w:val="00565BD3"/>
    <w:rsid w:val="005A5F26"/>
    <w:rsid w:val="005D6449"/>
    <w:rsid w:val="005E57FD"/>
    <w:rsid w:val="006E447F"/>
    <w:rsid w:val="006E48CB"/>
    <w:rsid w:val="007B623D"/>
    <w:rsid w:val="00803297"/>
    <w:rsid w:val="008D3012"/>
    <w:rsid w:val="00957656"/>
    <w:rsid w:val="009B2AA6"/>
    <w:rsid w:val="00AA17E1"/>
    <w:rsid w:val="00AF444B"/>
    <w:rsid w:val="00B47399"/>
    <w:rsid w:val="00DB2B18"/>
    <w:rsid w:val="00DE737E"/>
    <w:rsid w:val="00DF5123"/>
    <w:rsid w:val="00DF719A"/>
    <w:rsid w:val="00E055F4"/>
    <w:rsid w:val="00E077BF"/>
    <w:rsid w:val="00EC7A90"/>
    <w:rsid w:val="00ED3196"/>
    <w:rsid w:val="00F07CFE"/>
    <w:rsid w:val="00F67DEA"/>
    <w:rsid w:val="00FA6F39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7C6FE-287D-4344-9683-2B249518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7B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B2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B18"/>
  </w:style>
  <w:style w:type="paragraph" w:styleId="Stopka">
    <w:name w:val="footer"/>
    <w:basedOn w:val="Normalny"/>
    <w:link w:val="StopkaZnak"/>
    <w:uiPriority w:val="99"/>
    <w:unhideWhenUsed/>
    <w:rsid w:val="00DB2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B18"/>
  </w:style>
  <w:style w:type="character" w:styleId="Hipercze">
    <w:name w:val="Hyperlink"/>
    <w:uiPriority w:val="99"/>
    <w:unhideWhenUsed/>
    <w:rsid w:val="00DB2B18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B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edzy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ig@miedzy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4531-EBF4-49C8-8E65-D727D8E2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2040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Links>
    <vt:vector size="12" baseType="variant">
      <vt:variant>
        <vt:i4>3080204</vt:i4>
      </vt:variant>
      <vt:variant>
        <vt:i4>3</vt:i4>
      </vt:variant>
      <vt:variant>
        <vt:i4>0</vt:i4>
      </vt:variant>
      <vt:variant>
        <vt:i4>5</vt:i4>
      </vt:variant>
      <vt:variant>
        <vt:lpwstr>mailto:umig@miedzyborz.pl</vt:lpwstr>
      </vt:variant>
      <vt:variant>
        <vt:lpwstr/>
      </vt:variant>
      <vt:variant>
        <vt:i4>1638406</vt:i4>
      </vt:variant>
      <vt:variant>
        <vt:i4>0</vt:i4>
      </vt:variant>
      <vt:variant>
        <vt:i4>0</vt:i4>
      </vt:variant>
      <vt:variant>
        <vt:i4>5</vt:i4>
      </vt:variant>
      <vt:variant>
        <vt:lpwstr>http://www.bip.miedzyborz.pl/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Kręblewski</dc:creator>
  <cp:keywords/>
  <cp:lastModifiedBy>UMIG-RADA</cp:lastModifiedBy>
  <cp:revision>2</cp:revision>
  <dcterms:created xsi:type="dcterms:W3CDTF">2024-11-20T10:55:00Z</dcterms:created>
  <dcterms:modified xsi:type="dcterms:W3CDTF">2024-11-20T10:55:00Z</dcterms:modified>
</cp:coreProperties>
</file>